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9F8" w:rsidRPr="006E5460" w:rsidRDefault="007F7ABA" w:rsidP="00644400">
      <w:pPr>
        <w:jc w:val="center"/>
        <w:rPr>
          <w:b/>
          <w:sz w:val="28"/>
        </w:rPr>
      </w:pPr>
      <w:r w:rsidRPr="006E5460">
        <w:rPr>
          <w:rFonts w:hint="eastAsia"/>
          <w:b/>
          <w:sz w:val="28"/>
        </w:rPr>
        <w:t>大型仪器收费标准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37"/>
        <w:gridCol w:w="3722"/>
        <w:gridCol w:w="6938"/>
        <w:gridCol w:w="2877"/>
      </w:tblGrid>
      <w:tr w:rsidR="006E5460" w:rsidRPr="006E5460" w:rsidTr="006E5460">
        <w:trPr>
          <w:trHeight w:val="763"/>
        </w:trPr>
        <w:tc>
          <w:tcPr>
            <w:tcW w:w="534" w:type="dxa"/>
          </w:tcPr>
          <w:p w:rsidR="006E5460" w:rsidRPr="006E5460" w:rsidRDefault="006E5460">
            <w:pPr>
              <w:rPr>
                <w:rFonts w:hint="eastAsia"/>
                <w:b/>
                <w:szCs w:val="21"/>
              </w:rPr>
            </w:pPr>
            <w:r w:rsidRPr="006E5460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3118" w:type="dxa"/>
          </w:tcPr>
          <w:p w:rsidR="006E5460" w:rsidRPr="006E5460" w:rsidRDefault="006E5460">
            <w:pPr>
              <w:rPr>
                <w:rFonts w:hint="eastAsia"/>
                <w:b/>
                <w:szCs w:val="21"/>
              </w:rPr>
            </w:pPr>
            <w:r w:rsidRPr="006E5460">
              <w:rPr>
                <w:rFonts w:hint="eastAsia"/>
                <w:b/>
                <w:szCs w:val="21"/>
              </w:rPr>
              <w:t>仪器名称</w:t>
            </w:r>
          </w:p>
        </w:tc>
        <w:tc>
          <w:tcPr>
            <w:tcW w:w="5812" w:type="dxa"/>
          </w:tcPr>
          <w:p w:rsidR="006E5460" w:rsidRPr="006E5460" w:rsidRDefault="006E5460">
            <w:pPr>
              <w:rPr>
                <w:rFonts w:hint="eastAsia"/>
                <w:b/>
                <w:szCs w:val="21"/>
              </w:rPr>
            </w:pPr>
            <w:r w:rsidRPr="006E5460">
              <w:rPr>
                <w:rFonts w:hint="eastAsia"/>
                <w:b/>
                <w:szCs w:val="21"/>
              </w:rPr>
              <w:t>收费标准</w:t>
            </w:r>
          </w:p>
        </w:tc>
        <w:tc>
          <w:tcPr>
            <w:tcW w:w="2410" w:type="dxa"/>
          </w:tcPr>
          <w:p w:rsidR="006E5460" w:rsidRPr="006E5460" w:rsidRDefault="006E5460">
            <w:pPr>
              <w:rPr>
                <w:rFonts w:hint="eastAsia"/>
                <w:b/>
                <w:szCs w:val="21"/>
              </w:rPr>
            </w:pPr>
            <w:r w:rsidRPr="006E5460">
              <w:rPr>
                <w:rFonts w:hint="eastAsia"/>
                <w:b/>
                <w:szCs w:val="21"/>
              </w:rPr>
              <w:t>仪器型号</w:t>
            </w:r>
          </w:p>
        </w:tc>
      </w:tr>
      <w:tr w:rsidR="007F7ABA" w:rsidRPr="006E5460" w:rsidTr="006E5460">
        <w:trPr>
          <w:trHeight w:val="763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1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粉质仪</w:t>
            </w:r>
          </w:p>
        </w:tc>
        <w:tc>
          <w:tcPr>
            <w:tcW w:w="5812" w:type="dxa"/>
          </w:tcPr>
          <w:p w:rsidR="007F7ABA" w:rsidRPr="006E5460" w:rsidRDefault="003174AF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200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天</w:t>
            </w:r>
          </w:p>
        </w:tc>
        <w:tc>
          <w:tcPr>
            <w:tcW w:w="2410" w:type="dxa"/>
          </w:tcPr>
          <w:p w:rsidR="007F7ABA" w:rsidRPr="006E5460" w:rsidRDefault="001B3C50">
            <w:pPr>
              <w:rPr>
                <w:szCs w:val="21"/>
              </w:rPr>
            </w:pPr>
            <w:proofErr w:type="spellStart"/>
            <w:r w:rsidRPr="006E5460">
              <w:rPr>
                <w:rFonts w:hint="eastAsia"/>
                <w:szCs w:val="21"/>
              </w:rPr>
              <w:t>Farigraph</w:t>
            </w:r>
            <w:proofErr w:type="spellEnd"/>
            <w:r w:rsidRPr="006E5460">
              <w:rPr>
                <w:rFonts w:hint="eastAsia"/>
                <w:szCs w:val="21"/>
              </w:rPr>
              <w:t>-E</w:t>
            </w:r>
          </w:p>
        </w:tc>
      </w:tr>
      <w:tr w:rsidR="007F7ABA" w:rsidRPr="006E5460" w:rsidTr="006E5460">
        <w:trPr>
          <w:trHeight w:val="801"/>
        </w:trPr>
        <w:tc>
          <w:tcPr>
            <w:tcW w:w="534" w:type="dxa"/>
          </w:tcPr>
          <w:p w:rsidR="007F7ABA" w:rsidRPr="006E5460" w:rsidRDefault="001B3C50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2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色谱质谱联用仪</w:t>
            </w:r>
          </w:p>
        </w:tc>
        <w:tc>
          <w:tcPr>
            <w:tcW w:w="5812" w:type="dxa"/>
          </w:tcPr>
          <w:p w:rsidR="007F7ABA" w:rsidRPr="006E5460" w:rsidRDefault="00A51F4E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200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小</w:t>
            </w:r>
            <w:bookmarkStart w:id="0" w:name="_GoBack"/>
            <w:bookmarkEnd w:id="0"/>
            <w:r w:rsidRPr="006E5460">
              <w:rPr>
                <w:rFonts w:hint="eastAsia"/>
                <w:szCs w:val="21"/>
              </w:rPr>
              <w:t>时，色谱柱自备，不含样品前处理</w:t>
            </w:r>
          </w:p>
        </w:tc>
        <w:tc>
          <w:tcPr>
            <w:tcW w:w="2410" w:type="dxa"/>
          </w:tcPr>
          <w:p w:rsidR="007F7ABA" w:rsidRPr="006E5460" w:rsidRDefault="002417AB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安捷伦</w:t>
            </w:r>
            <w:r w:rsidRPr="006E5460">
              <w:rPr>
                <w:rFonts w:hint="eastAsia"/>
                <w:szCs w:val="21"/>
              </w:rPr>
              <w:t>1100-6410</w:t>
            </w:r>
          </w:p>
        </w:tc>
      </w:tr>
      <w:tr w:rsidR="007F7ABA" w:rsidRPr="006E5460" w:rsidTr="006E5460">
        <w:trPr>
          <w:trHeight w:val="763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3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气质联用仪</w:t>
            </w:r>
          </w:p>
        </w:tc>
        <w:tc>
          <w:tcPr>
            <w:tcW w:w="5812" w:type="dxa"/>
          </w:tcPr>
          <w:p w:rsidR="007F7ABA" w:rsidRPr="006E5460" w:rsidRDefault="000217ED" w:rsidP="000217ED">
            <w:pPr>
              <w:pStyle w:val="a6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开机费（有详细色谱条件和参考</w:t>
            </w:r>
            <w:r w:rsidRPr="006E5460">
              <w:rPr>
                <w:rFonts w:hint="eastAsia"/>
                <w:szCs w:val="21"/>
              </w:rPr>
              <w:t>GC</w:t>
            </w:r>
            <w:r w:rsidRPr="006E5460">
              <w:rPr>
                <w:rFonts w:hint="eastAsia"/>
                <w:szCs w:val="21"/>
              </w:rPr>
              <w:t>谱图）</w:t>
            </w:r>
            <w:r w:rsidRPr="006E5460">
              <w:rPr>
                <w:rFonts w:hint="eastAsia"/>
                <w:szCs w:val="21"/>
              </w:rPr>
              <w:t>360</w:t>
            </w:r>
            <w:r w:rsidRPr="006E5460">
              <w:rPr>
                <w:rFonts w:hint="eastAsia"/>
                <w:szCs w:val="21"/>
              </w:rPr>
              <w:t>元</w:t>
            </w:r>
          </w:p>
          <w:p w:rsidR="000217ED" w:rsidRPr="006E5460" w:rsidRDefault="000217ED" w:rsidP="000217ED">
            <w:pPr>
              <w:pStyle w:val="a6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定性分析（图谱检索）</w:t>
            </w:r>
            <w:r w:rsidRPr="006E5460">
              <w:rPr>
                <w:rFonts w:hint="eastAsia"/>
                <w:szCs w:val="21"/>
              </w:rPr>
              <w:t>50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峰</w:t>
            </w:r>
          </w:p>
          <w:p w:rsidR="000217ED" w:rsidRPr="006E5460" w:rsidRDefault="000217ED" w:rsidP="000217ED">
            <w:pPr>
              <w:pStyle w:val="a6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定量</w:t>
            </w:r>
            <w:r w:rsidRPr="006E5460">
              <w:rPr>
                <w:rFonts w:hint="eastAsia"/>
                <w:szCs w:val="21"/>
              </w:rPr>
              <w:t xml:space="preserve"> 600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样</w:t>
            </w:r>
          </w:p>
          <w:p w:rsidR="000217ED" w:rsidRPr="006E5460" w:rsidRDefault="000217ED" w:rsidP="000217ED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注：自备色谱柱，不含样品前处理</w:t>
            </w:r>
          </w:p>
        </w:tc>
        <w:tc>
          <w:tcPr>
            <w:tcW w:w="2410" w:type="dxa"/>
          </w:tcPr>
          <w:p w:rsidR="007F7ABA" w:rsidRPr="006E5460" w:rsidRDefault="000217ED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安捷伦</w:t>
            </w:r>
            <w:r w:rsidRPr="006E5460">
              <w:rPr>
                <w:rFonts w:hint="eastAsia"/>
                <w:szCs w:val="21"/>
              </w:rPr>
              <w:t>7890A-5975C</w:t>
            </w:r>
          </w:p>
        </w:tc>
      </w:tr>
      <w:tr w:rsidR="007F7ABA" w:rsidRPr="006E5460" w:rsidTr="006E5460">
        <w:trPr>
          <w:trHeight w:val="801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4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高效液相色谱仪</w:t>
            </w:r>
          </w:p>
        </w:tc>
        <w:tc>
          <w:tcPr>
            <w:tcW w:w="5812" w:type="dxa"/>
          </w:tcPr>
          <w:p w:rsidR="007F7ABA" w:rsidRPr="006E5460" w:rsidRDefault="00A51F4E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100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小时，色谱柱自备，不含样品前处理</w:t>
            </w:r>
          </w:p>
        </w:tc>
        <w:tc>
          <w:tcPr>
            <w:tcW w:w="2410" w:type="dxa"/>
          </w:tcPr>
          <w:p w:rsidR="007F7ABA" w:rsidRPr="006E5460" w:rsidRDefault="002417AB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安捷伦</w:t>
            </w:r>
            <w:r w:rsidRPr="006E5460">
              <w:rPr>
                <w:rFonts w:hint="eastAsia"/>
                <w:szCs w:val="21"/>
              </w:rPr>
              <w:t>1260</w:t>
            </w:r>
          </w:p>
        </w:tc>
      </w:tr>
      <w:tr w:rsidR="007F7ABA" w:rsidRPr="006E5460" w:rsidTr="006E5460">
        <w:trPr>
          <w:trHeight w:val="763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5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全自动氨基酸分析仪</w:t>
            </w:r>
          </w:p>
        </w:tc>
        <w:tc>
          <w:tcPr>
            <w:tcW w:w="5812" w:type="dxa"/>
          </w:tcPr>
          <w:p w:rsidR="007F7ABA" w:rsidRPr="006E5460" w:rsidRDefault="000217ED" w:rsidP="000217ED">
            <w:pPr>
              <w:pStyle w:val="a6"/>
              <w:numPr>
                <w:ilvl w:val="0"/>
                <w:numId w:val="4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水解氨基酸，</w:t>
            </w:r>
            <w:r w:rsidRPr="006E5460">
              <w:rPr>
                <w:rFonts w:hint="eastAsia"/>
                <w:szCs w:val="21"/>
              </w:rPr>
              <w:t>800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样</w:t>
            </w:r>
          </w:p>
          <w:p w:rsidR="000217ED" w:rsidRPr="006E5460" w:rsidRDefault="000217ED" w:rsidP="000217ED">
            <w:pPr>
              <w:pStyle w:val="a6"/>
              <w:numPr>
                <w:ilvl w:val="0"/>
                <w:numId w:val="4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游离氨基酸，</w:t>
            </w:r>
            <w:r w:rsidRPr="006E5460">
              <w:rPr>
                <w:rFonts w:hint="eastAsia"/>
                <w:szCs w:val="21"/>
              </w:rPr>
              <w:t>900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样</w:t>
            </w:r>
          </w:p>
          <w:p w:rsidR="000217ED" w:rsidRPr="006E5460" w:rsidRDefault="000217ED" w:rsidP="000217ED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注：不含样品前处理</w:t>
            </w:r>
          </w:p>
        </w:tc>
        <w:tc>
          <w:tcPr>
            <w:tcW w:w="2410" w:type="dxa"/>
          </w:tcPr>
          <w:p w:rsidR="007F7ABA" w:rsidRPr="006E5460" w:rsidRDefault="000217ED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L-8900</w:t>
            </w:r>
          </w:p>
        </w:tc>
      </w:tr>
      <w:tr w:rsidR="007F7ABA" w:rsidRPr="006E5460" w:rsidTr="006E5460">
        <w:trPr>
          <w:trHeight w:val="801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6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台式扫描电镜</w:t>
            </w:r>
          </w:p>
        </w:tc>
        <w:tc>
          <w:tcPr>
            <w:tcW w:w="5812" w:type="dxa"/>
          </w:tcPr>
          <w:p w:rsidR="007F7ABA" w:rsidRPr="006E5460" w:rsidRDefault="003174AF" w:rsidP="003174AF">
            <w:pPr>
              <w:pStyle w:val="a6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喷金</w:t>
            </w:r>
            <w:r w:rsidRPr="006E5460">
              <w:rPr>
                <w:rFonts w:hint="eastAsia"/>
                <w:szCs w:val="21"/>
              </w:rPr>
              <w:t xml:space="preserve">  100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次</w:t>
            </w:r>
          </w:p>
          <w:p w:rsidR="003174AF" w:rsidRPr="006E5460" w:rsidRDefault="003174AF" w:rsidP="003174AF">
            <w:pPr>
              <w:pStyle w:val="a6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样品观察</w:t>
            </w:r>
            <w:r w:rsidRPr="006E5460">
              <w:rPr>
                <w:rFonts w:hint="eastAsia"/>
                <w:szCs w:val="21"/>
              </w:rPr>
              <w:t xml:space="preserve">  100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小时</w:t>
            </w:r>
          </w:p>
        </w:tc>
        <w:tc>
          <w:tcPr>
            <w:tcW w:w="2410" w:type="dxa"/>
          </w:tcPr>
          <w:p w:rsidR="007F7ABA" w:rsidRPr="006E5460" w:rsidRDefault="001B3C50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TM3000</w:t>
            </w:r>
          </w:p>
        </w:tc>
      </w:tr>
      <w:tr w:rsidR="007F7ABA" w:rsidRPr="006E5460" w:rsidTr="006E5460">
        <w:trPr>
          <w:trHeight w:val="763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7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电感耦合等离子体质谱仪</w:t>
            </w:r>
          </w:p>
        </w:tc>
        <w:tc>
          <w:tcPr>
            <w:tcW w:w="5812" w:type="dxa"/>
          </w:tcPr>
          <w:p w:rsidR="007F7ABA" w:rsidRPr="006E5460" w:rsidRDefault="007553B6" w:rsidP="002417AB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简单样品</w:t>
            </w:r>
            <w:r w:rsidR="002417AB" w:rsidRPr="006E5460">
              <w:rPr>
                <w:rFonts w:hint="eastAsia"/>
                <w:szCs w:val="21"/>
              </w:rPr>
              <w:t>2</w:t>
            </w:r>
            <w:r w:rsidR="003D3BF3" w:rsidRPr="006E5460">
              <w:rPr>
                <w:rFonts w:hint="eastAsia"/>
                <w:szCs w:val="21"/>
              </w:rPr>
              <w:t>00</w:t>
            </w:r>
            <w:r w:rsidR="003D3BF3" w:rsidRPr="006E5460">
              <w:rPr>
                <w:rFonts w:hint="eastAsia"/>
                <w:szCs w:val="21"/>
              </w:rPr>
              <w:t>元</w:t>
            </w:r>
            <w:r w:rsidR="003D3BF3" w:rsidRPr="006E5460">
              <w:rPr>
                <w:rFonts w:hint="eastAsia"/>
                <w:szCs w:val="21"/>
              </w:rPr>
              <w:t>/</w:t>
            </w:r>
            <w:r w:rsidR="003D3BF3" w:rsidRPr="006E5460">
              <w:rPr>
                <w:rFonts w:hint="eastAsia"/>
                <w:szCs w:val="21"/>
              </w:rPr>
              <w:t>样品</w:t>
            </w:r>
            <w:r w:rsidR="002417AB" w:rsidRPr="006E5460">
              <w:rPr>
                <w:rFonts w:hint="eastAsia"/>
                <w:szCs w:val="21"/>
              </w:rPr>
              <w:t>（</w:t>
            </w:r>
            <w:r w:rsidR="002417AB" w:rsidRPr="006E5460">
              <w:rPr>
                <w:rFonts w:hint="eastAsia"/>
                <w:szCs w:val="21"/>
              </w:rPr>
              <w:t>5</w:t>
            </w:r>
            <w:r w:rsidR="002417AB" w:rsidRPr="006E5460">
              <w:rPr>
                <w:rFonts w:hint="eastAsia"/>
                <w:szCs w:val="21"/>
              </w:rPr>
              <w:t>个元素以内）</w:t>
            </w:r>
            <w:r w:rsidR="003D3BF3" w:rsidRPr="006E5460">
              <w:rPr>
                <w:rFonts w:hint="eastAsia"/>
                <w:szCs w:val="21"/>
              </w:rPr>
              <w:t>，</w:t>
            </w:r>
            <w:r w:rsidR="002417AB" w:rsidRPr="006E5460">
              <w:rPr>
                <w:rFonts w:hint="eastAsia"/>
                <w:szCs w:val="21"/>
              </w:rPr>
              <w:t>复杂样品</w:t>
            </w:r>
            <w:r w:rsidR="002417AB" w:rsidRPr="006E5460">
              <w:rPr>
                <w:rFonts w:hint="eastAsia"/>
                <w:szCs w:val="21"/>
              </w:rPr>
              <w:t>400</w:t>
            </w:r>
            <w:r w:rsidR="002417AB" w:rsidRPr="006E5460">
              <w:rPr>
                <w:rFonts w:hint="eastAsia"/>
                <w:szCs w:val="21"/>
              </w:rPr>
              <w:t>元</w:t>
            </w:r>
            <w:r w:rsidR="002417AB" w:rsidRPr="006E5460">
              <w:rPr>
                <w:rFonts w:hint="eastAsia"/>
                <w:szCs w:val="21"/>
              </w:rPr>
              <w:t>/</w:t>
            </w:r>
            <w:r w:rsidR="002417AB" w:rsidRPr="006E5460">
              <w:rPr>
                <w:rFonts w:hint="eastAsia"/>
                <w:szCs w:val="21"/>
              </w:rPr>
              <w:t>样品</w:t>
            </w:r>
            <w:r w:rsidRPr="006E5460">
              <w:rPr>
                <w:rFonts w:hint="eastAsia"/>
                <w:szCs w:val="21"/>
              </w:rPr>
              <w:t>（</w:t>
            </w:r>
            <w:r w:rsidRPr="006E5460">
              <w:rPr>
                <w:rFonts w:hint="eastAsia"/>
                <w:szCs w:val="21"/>
              </w:rPr>
              <w:t>5</w:t>
            </w:r>
            <w:r w:rsidRPr="006E5460">
              <w:rPr>
                <w:rFonts w:hint="eastAsia"/>
                <w:szCs w:val="21"/>
              </w:rPr>
              <w:t>种元素以上）</w:t>
            </w:r>
            <w:r w:rsidR="00A51F4E" w:rsidRPr="006E5460">
              <w:rPr>
                <w:rFonts w:hint="eastAsia"/>
                <w:szCs w:val="21"/>
              </w:rPr>
              <w:t>，不含样品前处理</w:t>
            </w:r>
          </w:p>
        </w:tc>
        <w:tc>
          <w:tcPr>
            <w:tcW w:w="2410" w:type="dxa"/>
          </w:tcPr>
          <w:p w:rsidR="007F7ABA" w:rsidRPr="006E5460" w:rsidRDefault="002417AB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安捷伦</w:t>
            </w:r>
            <w:r w:rsidRPr="006E5460">
              <w:rPr>
                <w:rFonts w:hint="eastAsia"/>
                <w:szCs w:val="21"/>
              </w:rPr>
              <w:t>7700x</w:t>
            </w:r>
          </w:p>
        </w:tc>
      </w:tr>
      <w:tr w:rsidR="007F7ABA" w:rsidRPr="006E5460" w:rsidTr="006E5460">
        <w:trPr>
          <w:trHeight w:val="801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lastRenderedPageBreak/>
              <w:t>8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四极杆飞行时间串联液质联用仪</w:t>
            </w:r>
          </w:p>
        </w:tc>
        <w:tc>
          <w:tcPr>
            <w:tcW w:w="5812" w:type="dxa"/>
          </w:tcPr>
          <w:p w:rsidR="007F7ABA" w:rsidRPr="006E5460" w:rsidRDefault="00A51F4E" w:rsidP="00A51F4E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定量：</w:t>
            </w:r>
            <w:r w:rsidRPr="006E5460">
              <w:rPr>
                <w:rFonts w:hint="eastAsia"/>
                <w:szCs w:val="21"/>
              </w:rPr>
              <w:t>300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个，定性：</w:t>
            </w:r>
            <w:r w:rsidRPr="006E5460">
              <w:rPr>
                <w:rFonts w:hint="eastAsia"/>
                <w:szCs w:val="21"/>
              </w:rPr>
              <w:t>600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个，色谱柱自备，不含样品前处理</w:t>
            </w:r>
          </w:p>
        </w:tc>
        <w:tc>
          <w:tcPr>
            <w:tcW w:w="2410" w:type="dxa"/>
          </w:tcPr>
          <w:p w:rsidR="007F7ABA" w:rsidRPr="006E5460" w:rsidRDefault="002417AB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AB5600+</w:t>
            </w:r>
          </w:p>
        </w:tc>
      </w:tr>
      <w:tr w:rsidR="007F7ABA" w:rsidRPr="006E5460" w:rsidTr="006E5460">
        <w:trPr>
          <w:trHeight w:val="763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9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气味指纹分析仪</w:t>
            </w:r>
          </w:p>
        </w:tc>
        <w:tc>
          <w:tcPr>
            <w:tcW w:w="5812" w:type="dxa"/>
          </w:tcPr>
          <w:p w:rsidR="007F7ABA" w:rsidRPr="006E5460" w:rsidRDefault="004E2C62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500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个</w:t>
            </w:r>
          </w:p>
        </w:tc>
        <w:tc>
          <w:tcPr>
            <w:tcW w:w="2410" w:type="dxa"/>
          </w:tcPr>
          <w:p w:rsidR="007F7ABA" w:rsidRPr="006E5460" w:rsidRDefault="004E2C62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FOX3000</w:t>
            </w:r>
          </w:p>
        </w:tc>
      </w:tr>
      <w:tr w:rsidR="007F7ABA" w:rsidRPr="006E5460" w:rsidTr="006E5460">
        <w:trPr>
          <w:trHeight w:val="763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10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三重四极杆气质联用仪</w:t>
            </w:r>
          </w:p>
        </w:tc>
        <w:tc>
          <w:tcPr>
            <w:tcW w:w="5812" w:type="dxa"/>
          </w:tcPr>
          <w:p w:rsidR="000217ED" w:rsidRPr="006E5460" w:rsidRDefault="000217ED" w:rsidP="000217ED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开机费，</w:t>
            </w:r>
            <w:r w:rsidRPr="006E5460">
              <w:rPr>
                <w:rFonts w:hint="eastAsia"/>
                <w:szCs w:val="21"/>
              </w:rPr>
              <w:t>400</w:t>
            </w:r>
            <w:r w:rsidRPr="006E5460">
              <w:rPr>
                <w:rFonts w:hint="eastAsia"/>
                <w:szCs w:val="21"/>
              </w:rPr>
              <w:t>元</w:t>
            </w:r>
          </w:p>
          <w:p w:rsidR="007F7ABA" w:rsidRPr="006E5460" w:rsidRDefault="000217ED" w:rsidP="000217ED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定量分析（</w:t>
            </w:r>
            <w:r w:rsidRPr="006E5460">
              <w:rPr>
                <w:rFonts w:hint="eastAsia"/>
                <w:szCs w:val="21"/>
              </w:rPr>
              <w:t>MRM</w:t>
            </w:r>
            <w:r w:rsidRPr="006E5460">
              <w:rPr>
                <w:rFonts w:hint="eastAsia"/>
                <w:szCs w:val="21"/>
              </w:rPr>
              <w:t>定量），</w:t>
            </w:r>
            <w:r w:rsidRPr="006E5460">
              <w:rPr>
                <w:rFonts w:hint="eastAsia"/>
                <w:szCs w:val="21"/>
              </w:rPr>
              <w:t>1000</w:t>
            </w:r>
            <w:r w:rsidRPr="006E5460">
              <w:rPr>
                <w:rFonts w:hint="eastAsia"/>
                <w:szCs w:val="21"/>
              </w:rPr>
              <w:t>元起步，五个组分以上，每增加一个组分加收</w:t>
            </w:r>
            <w:r w:rsidRPr="006E5460">
              <w:rPr>
                <w:rFonts w:hint="eastAsia"/>
                <w:szCs w:val="21"/>
              </w:rPr>
              <w:t>100</w:t>
            </w:r>
            <w:r w:rsidRPr="006E5460">
              <w:rPr>
                <w:rFonts w:hint="eastAsia"/>
                <w:szCs w:val="21"/>
              </w:rPr>
              <w:t>元</w:t>
            </w:r>
          </w:p>
          <w:p w:rsidR="000217ED" w:rsidRPr="006E5460" w:rsidRDefault="000217ED" w:rsidP="000217ED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定性分析，</w:t>
            </w:r>
            <w:r w:rsidRPr="006E5460">
              <w:rPr>
                <w:rFonts w:hint="eastAsia"/>
                <w:szCs w:val="21"/>
              </w:rPr>
              <w:t>400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样，每增加一个样加收</w:t>
            </w:r>
            <w:r w:rsidRPr="006E5460">
              <w:rPr>
                <w:rFonts w:hint="eastAsia"/>
                <w:szCs w:val="21"/>
              </w:rPr>
              <w:t>20</w:t>
            </w:r>
            <w:r w:rsidRPr="006E5460">
              <w:rPr>
                <w:rFonts w:hint="eastAsia"/>
                <w:szCs w:val="21"/>
              </w:rPr>
              <w:t>元</w:t>
            </w:r>
          </w:p>
          <w:p w:rsidR="000217ED" w:rsidRPr="006E5460" w:rsidRDefault="000217ED" w:rsidP="000217ED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注：色谱柱自备，不含样品前处理</w:t>
            </w:r>
          </w:p>
        </w:tc>
        <w:tc>
          <w:tcPr>
            <w:tcW w:w="2410" w:type="dxa"/>
          </w:tcPr>
          <w:p w:rsidR="007F7ABA" w:rsidRPr="006E5460" w:rsidRDefault="000217ED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7000C</w:t>
            </w:r>
          </w:p>
        </w:tc>
      </w:tr>
      <w:tr w:rsidR="007F7ABA" w:rsidRPr="006E5460" w:rsidTr="006E5460">
        <w:trPr>
          <w:trHeight w:val="801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11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流式细胞仪</w:t>
            </w:r>
          </w:p>
        </w:tc>
        <w:tc>
          <w:tcPr>
            <w:tcW w:w="5812" w:type="dxa"/>
          </w:tcPr>
          <w:p w:rsidR="006C4419" w:rsidRPr="006E5460" w:rsidRDefault="006C4419" w:rsidP="006C4419">
            <w:pPr>
              <w:rPr>
                <w:szCs w:val="21"/>
              </w:rPr>
            </w:pPr>
            <w:r w:rsidRPr="006E5460">
              <w:rPr>
                <w:szCs w:val="21"/>
              </w:rPr>
              <w:t>1.</w:t>
            </w:r>
            <w:r w:rsidRPr="006E5460">
              <w:rPr>
                <w:szCs w:val="21"/>
              </w:rPr>
              <w:t>开机费</w:t>
            </w:r>
            <w:r w:rsidRPr="006E5460">
              <w:rPr>
                <w:szCs w:val="21"/>
              </w:rPr>
              <w:t>100/</w:t>
            </w:r>
            <w:r w:rsidRPr="006E5460">
              <w:rPr>
                <w:szCs w:val="21"/>
              </w:rPr>
              <w:t>次</w:t>
            </w:r>
          </w:p>
          <w:p w:rsidR="007F7ABA" w:rsidRPr="006E5460" w:rsidRDefault="006C4419" w:rsidP="006C4419">
            <w:pPr>
              <w:rPr>
                <w:szCs w:val="21"/>
              </w:rPr>
            </w:pPr>
            <w:r w:rsidRPr="006E5460">
              <w:rPr>
                <w:szCs w:val="21"/>
              </w:rPr>
              <w:t>2.</w:t>
            </w:r>
            <w:r w:rsidRPr="006E5460">
              <w:rPr>
                <w:szCs w:val="21"/>
              </w:rPr>
              <w:t>样品检测</w:t>
            </w:r>
            <w:r w:rsidRPr="006E5460">
              <w:rPr>
                <w:szCs w:val="21"/>
              </w:rPr>
              <w:t>100</w:t>
            </w:r>
            <w:r w:rsidRPr="006E5460">
              <w:rPr>
                <w:szCs w:val="21"/>
              </w:rPr>
              <w:t>元</w:t>
            </w:r>
            <w:r w:rsidRPr="006E5460">
              <w:rPr>
                <w:szCs w:val="21"/>
              </w:rPr>
              <w:t>/</w:t>
            </w:r>
            <w:r w:rsidRPr="006E5460">
              <w:rPr>
                <w:szCs w:val="21"/>
              </w:rPr>
              <w:t>小时</w:t>
            </w:r>
          </w:p>
          <w:p w:rsidR="006C4419" w:rsidRPr="006E5460" w:rsidRDefault="006C4419" w:rsidP="006C4419">
            <w:pPr>
              <w:rPr>
                <w:szCs w:val="21"/>
              </w:rPr>
            </w:pPr>
            <w:r w:rsidRPr="006E5460">
              <w:rPr>
                <w:szCs w:val="21"/>
              </w:rPr>
              <w:t>自行准备细胞悬液</w:t>
            </w:r>
          </w:p>
        </w:tc>
        <w:tc>
          <w:tcPr>
            <w:tcW w:w="2410" w:type="dxa"/>
          </w:tcPr>
          <w:p w:rsidR="007F7ABA" w:rsidRPr="006E5460" w:rsidRDefault="006C4419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FACS Verse</w:t>
            </w:r>
          </w:p>
        </w:tc>
      </w:tr>
      <w:tr w:rsidR="007F7ABA" w:rsidRPr="006E5460" w:rsidTr="006E5460">
        <w:trPr>
          <w:trHeight w:val="801"/>
        </w:trPr>
        <w:tc>
          <w:tcPr>
            <w:tcW w:w="534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12</w:t>
            </w:r>
          </w:p>
        </w:tc>
        <w:tc>
          <w:tcPr>
            <w:tcW w:w="3118" w:type="dxa"/>
          </w:tcPr>
          <w:p w:rsidR="007F7ABA" w:rsidRPr="006E5460" w:rsidRDefault="007F7ABA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电子舌</w:t>
            </w:r>
          </w:p>
        </w:tc>
        <w:tc>
          <w:tcPr>
            <w:tcW w:w="5812" w:type="dxa"/>
          </w:tcPr>
          <w:p w:rsidR="007F7ABA" w:rsidRPr="006E5460" w:rsidRDefault="004E2C62">
            <w:pPr>
              <w:rPr>
                <w:szCs w:val="21"/>
              </w:rPr>
            </w:pPr>
            <w:r w:rsidRPr="006E5460">
              <w:rPr>
                <w:rFonts w:hint="eastAsia"/>
                <w:szCs w:val="21"/>
              </w:rPr>
              <w:t>500</w:t>
            </w:r>
            <w:r w:rsidRPr="006E5460">
              <w:rPr>
                <w:rFonts w:hint="eastAsia"/>
                <w:szCs w:val="21"/>
              </w:rPr>
              <w:t>元</w:t>
            </w:r>
            <w:r w:rsidRPr="006E5460">
              <w:rPr>
                <w:rFonts w:hint="eastAsia"/>
                <w:szCs w:val="21"/>
              </w:rPr>
              <w:t>/</w:t>
            </w:r>
            <w:r w:rsidRPr="006E5460">
              <w:rPr>
                <w:rFonts w:hint="eastAsia"/>
                <w:szCs w:val="21"/>
              </w:rPr>
              <w:t>个</w:t>
            </w:r>
          </w:p>
        </w:tc>
        <w:tc>
          <w:tcPr>
            <w:tcW w:w="2410" w:type="dxa"/>
          </w:tcPr>
          <w:p w:rsidR="007F7ABA" w:rsidRPr="006E5460" w:rsidRDefault="004E2C62">
            <w:pPr>
              <w:rPr>
                <w:szCs w:val="21"/>
              </w:rPr>
            </w:pPr>
            <w:r w:rsidRPr="006E5460">
              <w:rPr>
                <w:rFonts w:hint="eastAsia"/>
                <w:color w:val="000000"/>
                <w:szCs w:val="21"/>
              </w:rPr>
              <w:t>ASTREE II</w:t>
            </w:r>
          </w:p>
        </w:tc>
      </w:tr>
    </w:tbl>
    <w:p w:rsidR="007F7ABA" w:rsidRPr="007F7ABA" w:rsidRDefault="007F7ABA"/>
    <w:sectPr w:rsidR="007F7ABA" w:rsidRPr="007F7ABA" w:rsidSect="00644400">
      <w:head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C0" w:rsidRDefault="00A934C0" w:rsidP="007F7ABA">
      <w:r>
        <w:separator/>
      </w:r>
    </w:p>
  </w:endnote>
  <w:endnote w:type="continuationSeparator" w:id="0">
    <w:p w:rsidR="00A934C0" w:rsidRDefault="00A934C0" w:rsidP="007F7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C0" w:rsidRDefault="00A934C0" w:rsidP="007F7ABA">
      <w:r>
        <w:separator/>
      </w:r>
    </w:p>
  </w:footnote>
  <w:footnote w:type="continuationSeparator" w:id="0">
    <w:p w:rsidR="00A934C0" w:rsidRDefault="00A934C0" w:rsidP="007F7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C50" w:rsidRDefault="001B3C50" w:rsidP="001B3C5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51D5"/>
    <w:multiLevelType w:val="hybridMultilevel"/>
    <w:tmpl w:val="0B5AB71A"/>
    <w:lvl w:ilvl="0" w:tplc="47F26F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877C2A"/>
    <w:multiLevelType w:val="hybridMultilevel"/>
    <w:tmpl w:val="51CC731A"/>
    <w:lvl w:ilvl="0" w:tplc="256E56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667EBC"/>
    <w:multiLevelType w:val="hybridMultilevel"/>
    <w:tmpl w:val="EAAEB8D6"/>
    <w:lvl w:ilvl="0" w:tplc="DF4E30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963DE7"/>
    <w:multiLevelType w:val="hybridMultilevel"/>
    <w:tmpl w:val="A0FA3BE6"/>
    <w:lvl w:ilvl="0" w:tplc="3A38F0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01F"/>
    <w:rsid w:val="000217ED"/>
    <w:rsid w:val="00173F59"/>
    <w:rsid w:val="00176E7F"/>
    <w:rsid w:val="001B3C50"/>
    <w:rsid w:val="001D3096"/>
    <w:rsid w:val="001E67EC"/>
    <w:rsid w:val="00202E4E"/>
    <w:rsid w:val="002417AB"/>
    <w:rsid w:val="002D0136"/>
    <w:rsid w:val="003174AF"/>
    <w:rsid w:val="003D3BF3"/>
    <w:rsid w:val="004E2C62"/>
    <w:rsid w:val="005405BB"/>
    <w:rsid w:val="00644400"/>
    <w:rsid w:val="006C4419"/>
    <w:rsid w:val="006E5460"/>
    <w:rsid w:val="007553B6"/>
    <w:rsid w:val="007F7ABA"/>
    <w:rsid w:val="00863B72"/>
    <w:rsid w:val="008C1282"/>
    <w:rsid w:val="008D79F8"/>
    <w:rsid w:val="00A51F4E"/>
    <w:rsid w:val="00A934C0"/>
    <w:rsid w:val="00CD52C1"/>
    <w:rsid w:val="00CF17D1"/>
    <w:rsid w:val="00D85742"/>
    <w:rsid w:val="00E113FD"/>
    <w:rsid w:val="00EC101F"/>
    <w:rsid w:val="00EF7A91"/>
    <w:rsid w:val="00F07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7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A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A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ABA"/>
    <w:rPr>
      <w:sz w:val="18"/>
      <w:szCs w:val="18"/>
    </w:rPr>
  </w:style>
  <w:style w:type="table" w:styleId="a5">
    <w:name w:val="Table Grid"/>
    <w:basedOn w:val="a1"/>
    <w:uiPriority w:val="59"/>
    <w:rsid w:val="007F7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74A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7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A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A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ABA"/>
    <w:rPr>
      <w:sz w:val="18"/>
      <w:szCs w:val="18"/>
    </w:rPr>
  </w:style>
  <w:style w:type="table" w:styleId="a5">
    <w:name w:val="Table Grid"/>
    <w:basedOn w:val="a1"/>
    <w:uiPriority w:val="59"/>
    <w:rsid w:val="007F7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74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Li</cp:lastModifiedBy>
  <cp:revision>3</cp:revision>
  <dcterms:created xsi:type="dcterms:W3CDTF">2017-09-25T03:55:00Z</dcterms:created>
  <dcterms:modified xsi:type="dcterms:W3CDTF">2017-09-25T03:58:00Z</dcterms:modified>
</cp:coreProperties>
</file>