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083A" w:rsidRPr="0024083A" w:rsidRDefault="0024083A" w:rsidP="0024083A">
      <w:pPr>
        <w:jc w:val="center"/>
        <w:rPr>
          <w:rFonts w:ascii="Times New Roman" w:eastAsia="宋体" w:hAnsi="Times New Roman"/>
          <w:b/>
          <w:bCs/>
          <w:sz w:val="28"/>
          <w:szCs w:val="28"/>
        </w:rPr>
      </w:pPr>
      <w:r w:rsidRPr="0024083A">
        <w:rPr>
          <w:rFonts w:ascii="Times New Roman" w:eastAsia="宋体" w:hAnsi="Times New Roman" w:hint="eastAsia"/>
          <w:b/>
          <w:bCs/>
          <w:sz w:val="28"/>
          <w:szCs w:val="28"/>
        </w:rPr>
        <w:t>南京</w:t>
      </w:r>
      <w:r>
        <w:rPr>
          <w:rFonts w:ascii="Times New Roman" w:eastAsia="宋体" w:hAnsi="Times New Roman" w:hint="eastAsia"/>
          <w:b/>
          <w:bCs/>
          <w:sz w:val="28"/>
          <w:szCs w:val="28"/>
        </w:rPr>
        <w:t>财经</w:t>
      </w:r>
      <w:r w:rsidRPr="0024083A">
        <w:rPr>
          <w:rFonts w:ascii="Times New Roman" w:eastAsia="宋体" w:hAnsi="Times New Roman" w:hint="eastAsia"/>
          <w:b/>
          <w:bCs/>
          <w:sz w:val="28"/>
          <w:szCs w:val="28"/>
        </w:rPr>
        <w:t>大学实验室危险废物管理办法</w:t>
      </w:r>
    </w:p>
    <w:p w:rsidR="0024083A" w:rsidRPr="0024083A" w:rsidRDefault="0024083A" w:rsidP="00BB4014">
      <w:pPr>
        <w:jc w:val="center"/>
        <w:rPr>
          <w:rFonts w:ascii="Times New Roman" w:eastAsia="宋体" w:hAnsi="Times New Roman"/>
          <w:sz w:val="24"/>
          <w:szCs w:val="24"/>
        </w:rPr>
      </w:pPr>
      <w:r w:rsidRPr="0024083A">
        <w:rPr>
          <w:rFonts w:ascii="Times New Roman" w:eastAsia="宋体" w:hAnsi="Times New Roman" w:hint="eastAsia"/>
          <w:b/>
          <w:bCs/>
          <w:sz w:val="24"/>
          <w:szCs w:val="24"/>
        </w:rPr>
        <w:t>第一章</w:t>
      </w:r>
      <w:r w:rsidRPr="0024083A">
        <w:rPr>
          <w:rFonts w:ascii="Times New Roman" w:eastAsia="宋体" w:hAnsi="Times New Roman" w:hint="eastAsia"/>
          <w:b/>
          <w:bCs/>
          <w:sz w:val="24"/>
          <w:szCs w:val="24"/>
        </w:rPr>
        <w:t xml:space="preserve"> </w:t>
      </w:r>
      <w:r w:rsidRPr="0024083A">
        <w:rPr>
          <w:rFonts w:ascii="Times New Roman" w:eastAsia="宋体" w:hAnsi="Times New Roman" w:hint="eastAsia"/>
          <w:b/>
          <w:bCs/>
          <w:sz w:val="24"/>
          <w:szCs w:val="24"/>
        </w:rPr>
        <w:t>总</w:t>
      </w:r>
      <w:r w:rsidRPr="0024083A">
        <w:rPr>
          <w:rFonts w:ascii="Times New Roman" w:eastAsia="宋体" w:hAnsi="Times New Roman" w:hint="eastAsia"/>
          <w:b/>
          <w:bCs/>
          <w:sz w:val="24"/>
          <w:szCs w:val="24"/>
        </w:rPr>
        <w:t xml:space="preserve">  </w:t>
      </w:r>
      <w:r w:rsidRPr="0024083A">
        <w:rPr>
          <w:rFonts w:ascii="Times New Roman" w:eastAsia="宋体" w:hAnsi="Times New Roman" w:hint="eastAsia"/>
          <w:b/>
          <w:bCs/>
          <w:sz w:val="24"/>
          <w:szCs w:val="24"/>
        </w:rPr>
        <w:t>则</w:t>
      </w:r>
    </w:p>
    <w:p w:rsidR="0024083A" w:rsidRPr="0024083A" w:rsidRDefault="0024083A" w:rsidP="0024083A">
      <w:pPr>
        <w:rPr>
          <w:rFonts w:ascii="Times New Roman" w:eastAsia="宋体" w:hAnsi="Times New Roman"/>
        </w:rPr>
      </w:pPr>
      <w:r w:rsidRPr="0024083A">
        <w:rPr>
          <w:rFonts w:ascii="Times New Roman" w:eastAsia="宋体" w:hAnsi="Times New Roman" w:hint="eastAsia"/>
          <w:b/>
          <w:bCs/>
        </w:rPr>
        <w:t>第一条</w:t>
      </w:r>
      <w:r w:rsidRPr="0024083A">
        <w:rPr>
          <w:rFonts w:ascii="Times New Roman" w:eastAsia="宋体" w:hAnsi="Times New Roman" w:hint="eastAsia"/>
          <w:b/>
          <w:bCs/>
        </w:rPr>
        <w:t xml:space="preserve">  </w:t>
      </w:r>
      <w:r w:rsidRPr="0024083A">
        <w:rPr>
          <w:rFonts w:ascii="Times New Roman" w:eastAsia="宋体" w:hAnsi="Times New Roman" w:hint="eastAsia"/>
        </w:rPr>
        <w:t>为加强实验室危险废物的管理，减少实验室安全隐患和防止环境污染，根据《中华人民共和国环境保护法》、《中华人民共和国固体废物污染环境防治法》、《废弃危险化学品污染环境防治办法》、《南京</w:t>
      </w:r>
      <w:r w:rsidR="00BB4014">
        <w:rPr>
          <w:rFonts w:ascii="Times New Roman" w:eastAsia="宋体" w:hAnsi="Times New Roman" w:hint="eastAsia"/>
        </w:rPr>
        <w:t>财经</w:t>
      </w:r>
      <w:r w:rsidRPr="0024083A">
        <w:rPr>
          <w:rFonts w:ascii="Times New Roman" w:eastAsia="宋体" w:hAnsi="Times New Roman" w:hint="eastAsia"/>
        </w:rPr>
        <w:t>大学实验室安全管理规程》等相关法律法规及规章制度，特制定本办法。</w:t>
      </w:r>
      <w:r w:rsidRPr="0024083A">
        <w:rPr>
          <w:rFonts w:ascii="Times New Roman" w:eastAsia="宋体" w:hAnsi="Times New Roman" w:hint="eastAsia"/>
        </w:rPr>
        <w:t xml:space="preserve"> </w:t>
      </w:r>
    </w:p>
    <w:p w:rsidR="0024083A" w:rsidRPr="0024083A" w:rsidRDefault="0024083A" w:rsidP="0024083A">
      <w:pPr>
        <w:rPr>
          <w:rFonts w:ascii="Times New Roman" w:eastAsia="宋体" w:hAnsi="Times New Roman"/>
        </w:rPr>
      </w:pPr>
      <w:r w:rsidRPr="0024083A">
        <w:rPr>
          <w:rFonts w:ascii="Times New Roman" w:eastAsia="宋体" w:hAnsi="Times New Roman" w:hint="eastAsia"/>
          <w:b/>
          <w:bCs/>
        </w:rPr>
        <w:t>第二条</w:t>
      </w:r>
      <w:r w:rsidRPr="0024083A">
        <w:rPr>
          <w:rFonts w:ascii="Times New Roman" w:eastAsia="宋体" w:hAnsi="Times New Roman" w:hint="eastAsia"/>
        </w:rPr>
        <w:t xml:space="preserve">  </w:t>
      </w:r>
      <w:r w:rsidRPr="0024083A">
        <w:rPr>
          <w:rFonts w:ascii="Times New Roman" w:eastAsia="宋体" w:hAnsi="Times New Roman" w:hint="eastAsia"/>
        </w:rPr>
        <w:t>实验室废物包括实验室危险废物和实验室一般废物。</w:t>
      </w:r>
      <w:r w:rsidRPr="0024083A">
        <w:rPr>
          <w:rFonts w:ascii="Times New Roman" w:eastAsia="宋体" w:hAnsi="Times New Roman" w:hint="eastAsia"/>
        </w:rPr>
        <w:t xml:space="preserve"> </w:t>
      </w:r>
    </w:p>
    <w:p w:rsidR="0024083A" w:rsidRPr="0024083A" w:rsidRDefault="0024083A" w:rsidP="0024083A">
      <w:pPr>
        <w:rPr>
          <w:rFonts w:ascii="Times New Roman" w:eastAsia="宋体" w:hAnsi="Times New Roman"/>
        </w:rPr>
      </w:pPr>
      <w:r w:rsidRPr="0024083A">
        <w:rPr>
          <w:rFonts w:ascii="Times New Roman" w:eastAsia="宋体" w:hAnsi="Times New Roman" w:hint="eastAsia"/>
        </w:rPr>
        <w:t>实验室危险废物指的是由实验室产生的具有以下情形之一的废物：</w:t>
      </w:r>
      <w:r w:rsidRPr="0024083A">
        <w:rPr>
          <w:rFonts w:ascii="Times New Roman" w:eastAsia="宋体" w:hAnsi="Times New Roman" w:hint="eastAsia"/>
        </w:rPr>
        <w:t xml:space="preserve"> </w:t>
      </w:r>
    </w:p>
    <w:p w:rsidR="0024083A" w:rsidRPr="0024083A" w:rsidRDefault="0024083A" w:rsidP="0024083A">
      <w:pPr>
        <w:rPr>
          <w:rFonts w:ascii="Times New Roman" w:eastAsia="宋体" w:hAnsi="Times New Roman"/>
        </w:rPr>
      </w:pPr>
      <w:r w:rsidRPr="0024083A">
        <w:rPr>
          <w:rFonts w:ascii="Times New Roman" w:eastAsia="宋体" w:hAnsi="Times New Roman" w:hint="eastAsia"/>
        </w:rPr>
        <w:t>（一）具有腐蚀性、毒性、易燃性、反应性或者感染性等一种或者几种危险特性的；</w:t>
      </w:r>
      <w:r w:rsidRPr="0024083A">
        <w:rPr>
          <w:rFonts w:ascii="Times New Roman" w:eastAsia="宋体" w:hAnsi="Times New Roman" w:hint="eastAsia"/>
        </w:rPr>
        <w:t xml:space="preserve"> </w:t>
      </w:r>
    </w:p>
    <w:p w:rsidR="0024083A" w:rsidRPr="0024083A" w:rsidRDefault="0024083A" w:rsidP="0024083A">
      <w:pPr>
        <w:rPr>
          <w:rFonts w:ascii="Times New Roman" w:eastAsia="宋体" w:hAnsi="Times New Roman"/>
        </w:rPr>
      </w:pPr>
      <w:r w:rsidRPr="0024083A">
        <w:rPr>
          <w:rFonts w:ascii="Times New Roman" w:eastAsia="宋体" w:hAnsi="Times New Roman" w:hint="eastAsia"/>
        </w:rPr>
        <w:t>（二）不排除具有危险特性，可能对环境或者人体健康造成有害影响，需要按照危险废物进行管理的。</w:t>
      </w:r>
      <w:r w:rsidRPr="0024083A">
        <w:rPr>
          <w:rFonts w:ascii="Times New Roman" w:eastAsia="宋体" w:hAnsi="Times New Roman" w:hint="eastAsia"/>
        </w:rPr>
        <w:t xml:space="preserve"> </w:t>
      </w:r>
    </w:p>
    <w:p w:rsidR="0024083A" w:rsidRPr="0024083A" w:rsidRDefault="0024083A" w:rsidP="0024083A">
      <w:pPr>
        <w:rPr>
          <w:rFonts w:ascii="Times New Roman" w:eastAsia="宋体" w:hAnsi="Times New Roman"/>
        </w:rPr>
      </w:pPr>
      <w:r w:rsidRPr="0024083A">
        <w:rPr>
          <w:rFonts w:ascii="Times New Roman" w:eastAsia="宋体" w:hAnsi="Times New Roman" w:hint="eastAsia"/>
        </w:rPr>
        <w:t>所有列入《国家危险废物名录》的有机溶剂、含重金属化合物、废酸、废碱等危险废物均适用于本办法。</w:t>
      </w:r>
      <w:r w:rsidRPr="0024083A">
        <w:rPr>
          <w:rFonts w:ascii="Times New Roman" w:eastAsia="宋体" w:hAnsi="Times New Roman" w:hint="eastAsia"/>
        </w:rPr>
        <w:t xml:space="preserve"> </w:t>
      </w:r>
    </w:p>
    <w:p w:rsidR="0024083A" w:rsidRPr="0024083A" w:rsidRDefault="0024083A" w:rsidP="0024083A">
      <w:pPr>
        <w:rPr>
          <w:rFonts w:ascii="Times New Roman" w:eastAsia="宋体" w:hAnsi="Times New Roman"/>
        </w:rPr>
      </w:pPr>
      <w:r w:rsidRPr="0024083A">
        <w:rPr>
          <w:rFonts w:ascii="Times New Roman" w:eastAsia="宋体" w:hAnsi="Times New Roman" w:hint="eastAsia"/>
        </w:rPr>
        <w:t xml:space="preserve">  </w:t>
      </w:r>
    </w:p>
    <w:p w:rsidR="0024083A" w:rsidRPr="0024083A" w:rsidRDefault="0024083A" w:rsidP="00BB4014">
      <w:pPr>
        <w:jc w:val="center"/>
        <w:rPr>
          <w:rFonts w:ascii="Times New Roman" w:eastAsia="宋体" w:hAnsi="Times New Roman"/>
          <w:sz w:val="24"/>
          <w:szCs w:val="24"/>
        </w:rPr>
      </w:pPr>
      <w:r w:rsidRPr="0024083A">
        <w:rPr>
          <w:rFonts w:ascii="Times New Roman" w:eastAsia="宋体" w:hAnsi="Times New Roman" w:hint="eastAsia"/>
          <w:b/>
          <w:bCs/>
          <w:sz w:val="24"/>
          <w:szCs w:val="24"/>
        </w:rPr>
        <w:t>第二章</w:t>
      </w:r>
      <w:r w:rsidRPr="0024083A">
        <w:rPr>
          <w:rFonts w:ascii="Times New Roman" w:eastAsia="宋体" w:hAnsi="Times New Roman" w:hint="eastAsia"/>
          <w:b/>
          <w:bCs/>
          <w:sz w:val="24"/>
          <w:szCs w:val="24"/>
        </w:rPr>
        <w:t xml:space="preserve"> </w:t>
      </w:r>
      <w:r w:rsidRPr="0024083A">
        <w:rPr>
          <w:rFonts w:ascii="Times New Roman" w:eastAsia="宋体" w:hAnsi="Times New Roman" w:hint="eastAsia"/>
          <w:b/>
          <w:bCs/>
          <w:sz w:val="24"/>
          <w:szCs w:val="24"/>
        </w:rPr>
        <w:t>管理与职责</w:t>
      </w:r>
    </w:p>
    <w:p w:rsidR="0024083A" w:rsidRPr="0024083A" w:rsidRDefault="0024083A" w:rsidP="0024083A">
      <w:pPr>
        <w:rPr>
          <w:rFonts w:ascii="Times New Roman" w:eastAsia="宋体" w:hAnsi="Times New Roman"/>
        </w:rPr>
      </w:pPr>
      <w:r w:rsidRPr="0024083A">
        <w:rPr>
          <w:rFonts w:ascii="Times New Roman" w:eastAsia="宋体" w:hAnsi="Times New Roman" w:hint="eastAsia"/>
          <w:b/>
          <w:bCs/>
        </w:rPr>
        <w:t>第三条</w:t>
      </w:r>
      <w:r w:rsidRPr="0024083A">
        <w:rPr>
          <w:rFonts w:ascii="Times New Roman" w:eastAsia="宋体" w:hAnsi="Times New Roman" w:hint="eastAsia"/>
        </w:rPr>
        <w:t xml:space="preserve">  </w:t>
      </w:r>
      <w:r w:rsidRPr="0024083A">
        <w:rPr>
          <w:rFonts w:ascii="Times New Roman" w:eastAsia="宋体" w:hAnsi="Times New Roman" w:hint="eastAsia"/>
        </w:rPr>
        <w:t>实验室废物的管理实行学校和院系的二级管理体制。</w:t>
      </w:r>
      <w:r w:rsidRPr="0024083A">
        <w:rPr>
          <w:rFonts w:ascii="Times New Roman" w:eastAsia="宋体" w:hAnsi="Times New Roman" w:hint="eastAsia"/>
        </w:rPr>
        <w:t xml:space="preserve"> </w:t>
      </w:r>
    </w:p>
    <w:p w:rsidR="0024083A" w:rsidRPr="0024083A" w:rsidRDefault="0024083A" w:rsidP="0024083A">
      <w:pPr>
        <w:rPr>
          <w:rFonts w:ascii="Times New Roman" w:eastAsia="宋体" w:hAnsi="Times New Roman"/>
        </w:rPr>
      </w:pPr>
      <w:r w:rsidRPr="0024083A">
        <w:rPr>
          <w:rFonts w:ascii="Times New Roman" w:eastAsia="宋体" w:hAnsi="Times New Roman" w:hint="eastAsia"/>
          <w:b/>
          <w:bCs/>
        </w:rPr>
        <w:t>第四条</w:t>
      </w:r>
      <w:r w:rsidRPr="0024083A">
        <w:rPr>
          <w:rFonts w:ascii="Times New Roman" w:eastAsia="宋体" w:hAnsi="Times New Roman" w:hint="eastAsia"/>
        </w:rPr>
        <w:t xml:space="preserve">  </w:t>
      </w:r>
      <w:r w:rsidRPr="0024083A">
        <w:rPr>
          <w:rFonts w:ascii="Times New Roman" w:eastAsia="宋体" w:hAnsi="Times New Roman" w:hint="eastAsia"/>
        </w:rPr>
        <w:t>国有资产管理处是实验室废物的校级管理部门，负责组织各学院对全校实验室危险废物进行统一管理。</w:t>
      </w:r>
      <w:r w:rsidRPr="0024083A">
        <w:rPr>
          <w:rFonts w:ascii="Times New Roman" w:eastAsia="宋体" w:hAnsi="Times New Roman" w:hint="eastAsia"/>
        </w:rPr>
        <w:t xml:space="preserve"> </w:t>
      </w:r>
    </w:p>
    <w:p w:rsidR="0024083A" w:rsidRPr="0024083A" w:rsidRDefault="0024083A" w:rsidP="0024083A">
      <w:pPr>
        <w:rPr>
          <w:rFonts w:ascii="Times New Roman" w:eastAsia="宋体" w:hAnsi="Times New Roman"/>
        </w:rPr>
      </w:pPr>
      <w:r w:rsidRPr="0024083A">
        <w:rPr>
          <w:rFonts w:ascii="Times New Roman" w:eastAsia="宋体" w:hAnsi="Times New Roman" w:hint="eastAsia"/>
        </w:rPr>
        <w:t xml:space="preserve">1. </w:t>
      </w:r>
      <w:r w:rsidRPr="0024083A">
        <w:rPr>
          <w:rFonts w:ascii="Times New Roman" w:eastAsia="宋体" w:hAnsi="Times New Roman" w:hint="eastAsia"/>
        </w:rPr>
        <w:t>负责与环保部门接洽，办理实验室危险废物处置手续；</w:t>
      </w:r>
      <w:r w:rsidRPr="0024083A">
        <w:rPr>
          <w:rFonts w:ascii="Times New Roman" w:eastAsia="宋体" w:hAnsi="Times New Roman" w:hint="eastAsia"/>
        </w:rPr>
        <w:t xml:space="preserve"> </w:t>
      </w:r>
    </w:p>
    <w:p w:rsidR="0024083A" w:rsidRPr="0024083A" w:rsidRDefault="0024083A" w:rsidP="0024083A">
      <w:pPr>
        <w:rPr>
          <w:rFonts w:ascii="Times New Roman" w:eastAsia="宋体" w:hAnsi="Times New Roman"/>
        </w:rPr>
      </w:pPr>
      <w:r w:rsidRPr="0024083A">
        <w:rPr>
          <w:rFonts w:ascii="Times New Roman" w:eastAsia="宋体" w:hAnsi="Times New Roman" w:hint="eastAsia"/>
        </w:rPr>
        <w:t xml:space="preserve">2. </w:t>
      </w:r>
      <w:r w:rsidRPr="0024083A">
        <w:rPr>
          <w:rFonts w:ascii="Times New Roman" w:eastAsia="宋体" w:hAnsi="Times New Roman" w:hint="eastAsia"/>
        </w:rPr>
        <w:t>负责对实验室危险废物处置单位进行资质审查、与之进行合同谈判与签订；</w:t>
      </w:r>
      <w:r w:rsidRPr="0024083A">
        <w:rPr>
          <w:rFonts w:ascii="Times New Roman" w:eastAsia="宋体" w:hAnsi="Times New Roman" w:hint="eastAsia"/>
        </w:rPr>
        <w:t xml:space="preserve"> </w:t>
      </w:r>
    </w:p>
    <w:p w:rsidR="0024083A" w:rsidRPr="0024083A" w:rsidRDefault="0024083A" w:rsidP="0024083A">
      <w:pPr>
        <w:rPr>
          <w:rFonts w:ascii="Times New Roman" w:eastAsia="宋体" w:hAnsi="Times New Roman"/>
        </w:rPr>
      </w:pPr>
      <w:r w:rsidRPr="0024083A">
        <w:rPr>
          <w:rFonts w:ascii="Times New Roman" w:eastAsia="宋体" w:hAnsi="Times New Roman" w:hint="eastAsia"/>
        </w:rPr>
        <w:t xml:space="preserve">3. </w:t>
      </w:r>
      <w:r w:rsidRPr="0024083A">
        <w:rPr>
          <w:rFonts w:ascii="Times New Roman" w:eastAsia="宋体" w:hAnsi="Times New Roman" w:hint="eastAsia"/>
        </w:rPr>
        <w:t>负责监督并检查各学院实验室危险废物的管理工作；</w:t>
      </w:r>
      <w:r w:rsidRPr="0024083A">
        <w:rPr>
          <w:rFonts w:ascii="Times New Roman" w:eastAsia="宋体" w:hAnsi="Times New Roman" w:hint="eastAsia"/>
        </w:rPr>
        <w:t xml:space="preserve"> </w:t>
      </w:r>
    </w:p>
    <w:p w:rsidR="0024083A" w:rsidRPr="0024083A" w:rsidRDefault="0024083A" w:rsidP="0024083A">
      <w:pPr>
        <w:rPr>
          <w:rFonts w:ascii="Times New Roman" w:eastAsia="宋体" w:hAnsi="Times New Roman"/>
        </w:rPr>
      </w:pPr>
      <w:r w:rsidRPr="0024083A">
        <w:rPr>
          <w:rFonts w:ascii="Times New Roman" w:eastAsia="宋体" w:hAnsi="Times New Roman" w:hint="eastAsia"/>
        </w:rPr>
        <w:t xml:space="preserve">4. </w:t>
      </w:r>
      <w:r w:rsidRPr="0024083A">
        <w:rPr>
          <w:rFonts w:ascii="Times New Roman" w:eastAsia="宋体" w:hAnsi="Times New Roman" w:hint="eastAsia"/>
        </w:rPr>
        <w:t>负责组织对实验室危险废物的处置工作。</w:t>
      </w:r>
      <w:r w:rsidRPr="0024083A">
        <w:rPr>
          <w:rFonts w:ascii="Times New Roman" w:eastAsia="宋体" w:hAnsi="Times New Roman" w:hint="eastAsia"/>
        </w:rPr>
        <w:t xml:space="preserve"> </w:t>
      </w:r>
    </w:p>
    <w:p w:rsidR="0024083A" w:rsidRPr="0024083A" w:rsidRDefault="0024083A" w:rsidP="0024083A">
      <w:pPr>
        <w:rPr>
          <w:rFonts w:ascii="Times New Roman" w:eastAsia="宋体" w:hAnsi="Times New Roman"/>
        </w:rPr>
      </w:pPr>
      <w:r w:rsidRPr="0024083A">
        <w:rPr>
          <w:rFonts w:ascii="Times New Roman" w:eastAsia="宋体" w:hAnsi="Times New Roman" w:hint="eastAsia"/>
          <w:b/>
          <w:bCs/>
        </w:rPr>
        <w:t>第五条</w:t>
      </w:r>
      <w:r w:rsidRPr="0024083A">
        <w:rPr>
          <w:rFonts w:ascii="Times New Roman" w:eastAsia="宋体" w:hAnsi="Times New Roman" w:hint="eastAsia"/>
        </w:rPr>
        <w:t xml:space="preserve">  </w:t>
      </w:r>
      <w:r w:rsidRPr="0024083A">
        <w:rPr>
          <w:rFonts w:ascii="Times New Roman" w:eastAsia="宋体" w:hAnsi="Times New Roman" w:hint="eastAsia"/>
        </w:rPr>
        <w:t>学院负责其所属实验室的危险废物的具体管理。</w:t>
      </w:r>
      <w:r w:rsidRPr="0024083A">
        <w:rPr>
          <w:rFonts w:ascii="Times New Roman" w:eastAsia="宋体" w:hAnsi="Times New Roman" w:hint="eastAsia"/>
        </w:rPr>
        <w:t xml:space="preserve"> </w:t>
      </w:r>
    </w:p>
    <w:p w:rsidR="0024083A" w:rsidRPr="0024083A" w:rsidRDefault="0024083A" w:rsidP="0024083A">
      <w:pPr>
        <w:rPr>
          <w:rFonts w:ascii="Times New Roman" w:eastAsia="宋体" w:hAnsi="Times New Roman"/>
        </w:rPr>
      </w:pPr>
      <w:r w:rsidRPr="0024083A">
        <w:rPr>
          <w:rFonts w:ascii="Times New Roman" w:eastAsia="宋体" w:hAnsi="Times New Roman" w:hint="eastAsia"/>
        </w:rPr>
        <w:t xml:space="preserve">1. </w:t>
      </w:r>
      <w:r w:rsidRPr="0024083A">
        <w:rPr>
          <w:rFonts w:ascii="Times New Roman" w:eastAsia="宋体" w:hAnsi="Times New Roman" w:hint="eastAsia"/>
        </w:rPr>
        <w:t>负责根据工作需要设置实验室危险废物管理人员，落实本单位实验室危险废物的各项管理工作。</w:t>
      </w:r>
      <w:r w:rsidRPr="0024083A">
        <w:rPr>
          <w:rFonts w:ascii="Times New Roman" w:eastAsia="宋体" w:hAnsi="Times New Roman" w:hint="eastAsia"/>
        </w:rPr>
        <w:t xml:space="preserve"> </w:t>
      </w:r>
    </w:p>
    <w:p w:rsidR="0024083A" w:rsidRPr="0024083A" w:rsidRDefault="0024083A" w:rsidP="0024083A">
      <w:pPr>
        <w:rPr>
          <w:rFonts w:ascii="Times New Roman" w:eastAsia="宋体" w:hAnsi="Times New Roman"/>
        </w:rPr>
      </w:pPr>
      <w:r w:rsidRPr="0024083A">
        <w:rPr>
          <w:rFonts w:ascii="Times New Roman" w:eastAsia="宋体" w:hAnsi="Times New Roman" w:hint="eastAsia"/>
        </w:rPr>
        <w:t xml:space="preserve">2. </w:t>
      </w:r>
      <w:r w:rsidRPr="0024083A">
        <w:rPr>
          <w:rFonts w:ascii="Times New Roman" w:eastAsia="宋体" w:hAnsi="Times New Roman" w:hint="eastAsia"/>
        </w:rPr>
        <w:t>负责建立并完善本单位实验室危险废物各项具体管理制度及建立相应应急处理预案，并报国有资产管理处备案。</w:t>
      </w:r>
      <w:r w:rsidRPr="0024083A">
        <w:rPr>
          <w:rFonts w:ascii="Times New Roman" w:eastAsia="宋体" w:hAnsi="Times New Roman" w:hint="eastAsia"/>
        </w:rPr>
        <w:t xml:space="preserve"> </w:t>
      </w:r>
    </w:p>
    <w:p w:rsidR="0024083A" w:rsidRPr="0024083A" w:rsidRDefault="0024083A" w:rsidP="0024083A">
      <w:pPr>
        <w:rPr>
          <w:rFonts w:ascii="Times New Roman" w:eastAsia="宋体" w:hAnsi="Times New Roman"/>
        </w:rPr>
      </w:pPr>
      <w:r w:rsidRPr="0024083A">
        <w:rPr>
          <w:rFonts w:ascii="Times New Roman" w:eastAsia="宋体" w:hAnsi="Times New Roman" w:hint="eastAsia"/>
        </w:rPr>
        <w:t xml:space="preserve">3. </w:t>
      </w:r>
      <w:r w:rsidRPr="0024083A">
        <w:rPr>
          <w:rFonts w:ascii="Times New Roman" w:eastAsia="宋体" w:hAnsi="Times New Roman" w:hint="eastAsia"/>
        </w:rPr>
        <w:t>负责具体做好实验室危险废物的收集、贮存、转移及处理等各环节的管理工作。</w:t>
      </w:r>
      <w:r w:rsidRPr="0024083A">
        <w:rPr>
          <w:rFonts w:ascii="Times New Roman" w:eastAsia="宋体" w:hAnsi="Times New Roman" w:hint="eastAsia"/>
        </w:rPr>
        <w:t xml:space="preserve"> </w:t>
      </w:r>
    </w:p>
    <w:p w:rsidR="0024083A" w:rsidRPr="0024083A" w:rsidRDefault="0024083A" w:rsidP="0024083A">
      <w:pPr>
        <w:rPr>
          <w:rFonts w:ascii="Times New Roman" w:eastAsia="宋体" w:hAnsi="Times New Roman"/>
        </w:rPr>
      </w:pPr>
      <w:r w:rsidRPr="0024083A">
        <w:rPr>
          <w:rFonts w:ascii="Times New Roman" w:eastAsia="宋体" w:hAnsi="Times New Roman" w:hint="eastAsia"/>
        </w:rPr>
        <w:t xml:space="preserve">4. </w:t>
      </w:r>
      <w:r w:rsidRPr="0024083A">
        <w:rPr>
          <w:rFonts w:ascii="Times New Roman" w:eastAsia="宋体" w:hAnsi="Times New Roman" w:hint="eastAsia"/>
        </w:rPr>
        <w:t>负责对实验室危险废物建立管理台帐，严格实行登记制度。</w:t>
      </w:r>
      <w:r w:rsidRPr="0024083A">
        <w:rPr>
          <w:rFonts w:ascii="Times New Roman" w:eastAsia="宋体" w:hAnsi="Times New Roman" w:hint="eastAsia"/>
        </w:rPr>
        <w:t xml:space="preserve"> </w:t>
      </w:r>
    </w:p>
    <w:p w:rsidR="0024083A" w:rsidRPr="0024083A" w:rsidRDefault="0024083A" w:rsidP="0024083A">
      <w:pPr>
        <w:rPr>
          <w:rFonts w:ascii="Times New Roman" w:eastAsia="宋体" w:hAnsi="Times New Roman"/>
        </w:rPr>
      </w:pPr>
      <w:r w:rsidRPr="0024083A">
        <w:rPr>
          <w:rFonts w:ascii="Times New Roman" w:eastAsia="宋体" w:hAnsi="Times New Roman" w:hint="eastAsia"/>
        </w:rPr>
        <w:t xml:space="preserve">  </w:t>
      </w:r>
    </w:p>
    <w:p w:rsidR="0024083A" w:rsidRPr="004A170F" w:rsidRDefault="0024083A" w:rsidP="00BB4014">
      <w:pPr>
        <w:jc w:val="center"/>
        <w:rPr>
          <w:rFonts w:ascii="Times New Roman" w:eastAsia="宋体" w:hAnsi="Times New Roman"/>
          <w:sz w:val="24"/>
          <w:szCs w:val="24"/>
        </w:rPr>
      </w:pPr>
      <w:r w:rsidRPr="004A170F">
        <w:rPr>
          <w:rFonts w:ascii="Times New Roman" w:eastAsia="宋体" w:hAnsi="Times New Roman" w:hint="eastAsia"/>
          <w:b/>
          <w:bCs/>
          <w:sz w:val="24"/>
          <w:szCs w:val="24"/>
        </w:rPr>
        <w:t>第三章</w:t>
      </w:r>
      <w:r w:rsidRPr="004A170F">
        <w:rPr>
          <w:rFonts w:ascii="Times New Roman" w:eastAsia="宋体" w:hAnsi="Times New Roman" w:hint="eastAsia"/>
          <w:b/>
          <w:bCs/>
          <w:sz w:val="24"/>
          <w:szCs w:val="24"/>
        </w:rPr>
        <w:t xml:space="preserve">  </w:t>
      </w:r>
      <w:r w:rsidRPr="004A170F">
        <w:rPr>
          <w:rFonts w:ascii="Times New Roman" w:eastAsia="宋体" w:hAnsi="Times New Roman" w:hint="eastAsia"/>
          <w:b/>
          <w:bCs/>
          <w:sz w:val="24"/>
          <w:szCs w:val="24"/>
        </w:rPr>
        <w:t>危险废物收集与存放</w:t>
      </w:r>
    </w:p>
    <w:p w:rsidR="0024083A" w:rsidRPr="0024083A" w:rsidRDefault="0024083A" w:rsidP="0024083A">
      <w:pPr>
        <w:rPr>
          <w:rFonts w:ascii="Times New Roman" w:eastAsia="宋体" w:hAnsi="Times New Roman"/>
        </w:rPr>
      </w:pPr>
      <w:r w:rsidRPr="0024083A">
        <w:rPr>
          <w:rFonts w:ascii="Times New Roman" w:eastAsia="宋体" w:hAnsi="Times New Roman" w:hint="eastAsia"/>
          <w:b/>
          <w:bCs/>
        </w:rPr>
        <w:t>第六条</w:t>
      </w:r>
      <w:r w:rsidRPr="0024083A">
        <w:rPr>
          <w:rFonts w:ascii="Times New Roman" w:eastAsia="宋体" w:hAnsi="Times New Roman" w:hint="eastAsia"/>
        </w:rPr>
        <w:t xml:space="preserve">  </w:t>
      </w:r>
      <w:r w:rsidRPr="0024083A">
        <w:rPr>
          <w:rFonts w:ascii="Times New Roman" w:eastAsia="宋体" w:hAnsi="Times New Roman" w:hint="eastAsia"/>
        </w:rPr>
        <w:t>实验室应根据危险废物的类别、特性准备符合相关技术规范要求的收集容器或装置，对危险废物进行分类收集，避免不相容性的危险废物混装、</w:t>
      </w:r>
      <w:proofErr w:type="gramStart"/>
      <w:r w:rsidRPr="0024083A">
        <w:rPr>
          <w:rFonts w:ascii="Times New Roman" w:eastAsia="宋体" w:hAnsi="Times New Roman" w:hint="eastAsia"/>
        </w:rPr>
        <w:t>固液混装</w:t>
      </w:r>
      <w:proofErr w:type="gramEnd"/>
      <w:r w:rsidRPr="0024083A">
        <w:rPr>
          <w:rFonts w:ascii="Times New Roman" w:eastAsia="宋体" w:hAnsi="Times New Roman" w:hint="eastAsia"/>
        </w:rPr>
        <w:t>。严禁将危险废物与生活垃圾混装。严禁随意倾倒、堆放、丢弃、遗撒实验室废物。</w:t>
      </w:r>
      <w:r w:rsidRPr="0024083A">
        <w:rPr>
          <w:rFonts w:ascii="Times New Roman" w:eastAsia="宋体" w:hAnsi="Times New Roman" w:hint="eastAsia"/>
        </w:rPr>
        <w:t xml:space="preserve"> </w:t>
      </w:r>
    </w:p>
    <w:p w:rsidR="0024083A" w:rsidRPr="0024083A" w:rsidRDefault="0024083A" w:rsidP="0024083A">
      <w:pPr>
        <w:rPr>
          <w:rFonts w:ascii="Times New Roman" w:eastAsia="宋体" w:hAnsi="Times New Roman"/>
        </w:rPr>
      </w:pPr>
      <w:r w:rsidRPr="0024083A">
        <w:rPr>
          <w:rFonts w:ascii="Times New Roman" w:eastAsia="宋体" w:hAnsi="Times New Roman" w:hint="eastAsia"/>
          <w:b/>
          <w:bCs/>
        </w:rPr>
        <w:t>第七条</w:t>
      </w:r>
      <w:r w:rsidRPr="0024083A">
        <w:rPr>
          <w:rFonts w:ascii="Times New Roman" w:eastAsia="宋体" w:hAnsi="Times New Roman" w:hint="eastAsia"/>
        </w:rPr>
        <w:t xml:space="preserve">  </w:t>
      </w:r>
      <w:r w:rsidRPr="0024083A">
        <w:rPr>
          <w:rFonts w:ascii="Times New Roman" w:eastAsia="宋体" w:hAnsi="Times New Roman" w:hint="eastAsia"/>
        </w:rPr>
        <w:t>实验室应在危险废物收集容器或装置上张贴危险废物标签，明显标示其中危险废物的名称、主要成分与性质。</w:t>
      </w:r>
      <w:r w:rsidRPr="0024083A">
        <w:rPr>
          <w:rFonts w:ascii="Times New Roman" w:eastAsia="宋体" w:hAnsi="Times New Roman" w:hint="eastAsia"/>
        </w:rPr>
        <w:t xml:space="preserve"> </w:t>
      </w:r>
    </w:p>
    <w:p w:rsidR="0024083A" w:rsidRPr="0024083A" w:rsidRDefault="0024083A" w:rsidP="0024083A">
      <w:pPr>
        <w:rPr>
          <w:rFonts w:ascii="Times New Roman" w:eastAsia="宋体" w:hAnsi="Times New Roman"/>
        </w:rPr>
      </w:pPr>
      <w:r w:rsidRPr="0024083A">
        <w:rPr>
          <w:rFonts w:ascii="Times New Roman" w:eastAsia="宋体" w:hAnsi="Times New Roman" w:hint="eastAsia"/>
          <w:b/>
          <w:bCs/>
        </w:rPr>
        <w:t>第八条</w:t>
      </w:r>
      <w:r w:rsidRPr="0024083A">
        <w:rPr>
          <w:rFonts w:ascii="Times New Roman" w:eastAsia="宋体" w:hAnsi="Times New Roman" w:hint="eastAsia"/>
          <w:b/>
          <w:bCs/>
        </w:rPr>
        <w:t xml:space="preserve">  </w:t>
      </w:r>
      <w:r w:rsidRPr="0024083A">
        <w:rPr>
          <w:rFonts w:ascii="Times New Roman" w:eastAsia="宋体" w:hAnsi="Times New Roman" w:hint="eastAsia"/>
        </w:rPr>
        <w:t>对于过期化学试剂、空试剂瓶和化学污染物，实验室应使用专用包装箱进行包装暂存，并加以标注。</w:t>
      </w:r>
      <w:r w:rsidRPr="0024083A">
        <w:rPr>
          <w:rFonts w:ascii="Times New Roman" w:eastAsia="宋体" w:hAnsi="Times New Roman" w:hint="eastAsia"/>
        </w:rPr>
        <w:t xml:space="preserve"> </w:t>
      </w:r>
    </w:p>
    <w:p w:rsidR="0024083A" w:rsidRPr="0024083A" w:rsidRDefault="0024083A" w:rsidP="0024083A">
      <w:pPr>
        <w:rPr>
          <w:rFonts w:ascii="Times New Roman" w:eastAsia="宋体" w:hAnsi="Times New Roman"/>
        </w:rPr>
      </w:pPr>
      <w:r w:rsidRPr="0024083A">
        <w:rPr>
          <w:rFonts w:ascii="Times New Roman" w:eastAsia="宋体" w:hAnsi="Times New Roman" w:hint="eastAsia"/>
          <w:b/>
          <w:bCs/>
        </w:rPr>
        <w:t>第九条</w:t>
      </w:r>
      <w:r w:rsidRPr="0024083A">
        <w:rPr>
          <w:rFonts w:ascii="Times New Roman" w:eastAsia="宋体" w:hAnsi="Times New Roman" w:hint="eastAsia"/>
        </w:rPr>
        <w:t xml:space="preserve">  </w:t>
      </w:r>
      <w:r w:rsidRPr="0024083A">
        <w:rPr>
          <w:rFonts w:ascii="Times New Roman" w:eastAsia="宋体" w:hAnsi="Times New Roman" w:hint="eastAsia"/>
        </w:rPr>
        <w:t>在处置之前，学院务必保管好实验室危险废物，按以下要求存放：</w:t>
      </w:r>
      <w:r w:rsidRPr="0024083A">
        <w:rPr>
          <w:rFonts w:ascii="Times New Roman" w:eastAsia="宋体" w:hAnsi="Times New Roman" w:hint="eastAsia"/>
        </w:rPr>
        <w:t xml:space="preserve"> </w:t>
      </w:r>
    </w:p>
    <w:p w:rsidR="0024083A" w:rsidRPr="0024083A" w:rsidRDefault="0024083A" w:rsidP="0024083A">
      <w:pPr>
        <w:rPr>
          <w:rFonts w:ascii="Times New Roman" w:eastAsia="宋体" w:hAnsi="Times New Roman"/>
        </w:rPr>
      </w:pPr>
      <w:r w:rsidRPr="0024083A">
        <w:rPr>
          <w:rFonts w:ascii="Times New Roman" w:eastAsia="宋体" w:hAnsi="Times New Roman" w:hint="eastAsia"/>
        </w:rPr>
        <w:t xml:space="preserve">1. </w:t>
      </w:r>
      <w:r w:rsidRPr="0024083A">
        <w:rPr>
          <w:rFonts w:ascii="Times New Roman" w:eastAsia="宋体" w:hAnsi="Times New Roman" w:hint="eastAsia"/>
        </w:rPr>
        <w:t>原则上要求学院集中存放实验室危废物，建立管理台帐，并保障临时存放设施的安全条件，保持通风，远离火源，避免高温、日晒、雨淋，避免不相容性危险废物近距离存放。</w:t>
      </w:r>
      <w:r w:rsidRPr="0024083A">
        <w:rPr>
          <w:rFonts w:ascii="Times New Roman" w:eastAsia="宋体" w:hAnsi="Times New Roman" w:hint="eastAsia"/>
        </w:rPr>
        <w:t xml:space="preserve"> </w:t>
      </w:r>
    </w:p>
    <w:p w:rsidR="0024083A" w:rsidRPr="0024083A" w:rsidRDefault="0024083A" w:rsidP="0024083A">
      <w:pPr>
        <w:rPr>
          <w:rFonts w:ascii="Times New Roman" w:eastAsia="宋体" w:hAnsi="Times New Roman"/>
        </w:rPr>
      </w:pPr>
      <w:r w:rsidRPr="0024083A">
        <w:rPr>
          <w:rFonts w:ascii="Times New Roman" w:eastAsia="宋体" w:hAnsi="Times New Roman" w:hint="eastAsia"/>
        </w:rPr>
        <w:t xml:space="preserve">2. </w:t>
      </w:r>
      <w:r w:rsidRPr="0024083A">
        <w:rPr>
          <w:rFonts w:ascii="Times New Roman" w:eastAsia="宋体" w:hAnsi="Times New Roman" w:hint="eastAsia"/>
        </w:rPr>
        <w:t>对于常温常压下易燃、易爆及可能产生有毒气体的危险废物，实验室应负责进行必要的预处理，使之稳定后方能进行存放；对于易燃、易爆及产生有毒气体而不能进行预处理的危</w:t>
      </w:r>
      <w:r w:rsidRPr="0024083A">
        <w:rPr>
          <w:rFonts w:ascii="Times New Roman" w:eastAsia="宋体" w:hAnsi="Times New Roman" w:hint="eastAsia"/>
        </w:rPr>
        <w:lastRenderedPageBreak/>
        <w:t>险废物，必须按规定单独存放，委派专人进行管理。</w:t>
      </w:r>
      <w:r w:rsidRPr="0024083A">
        <w:rPr>
          <w:rFonts w:ascii="Times New Roman" w:eastAsia="宋体" w:hAnsi="Times New Roman" w:hint="eastAsia"/>
        </w:rPr>
        <w:t xml:space="preserve"> </w:t>
      </w:r>
    </w:p>
    <w:p w:rsidR="0024083A" w:rsidRPr="0024083A" w:rsidRDefault="0024083A" w:rsidP="0024083A">
      <w:pPr>
        <w:rPr>
          <w:rFonts w:ascii="Times New Roman" w:eastAsia="宋体" w:hAnsi="Times New Roman"/>
        </w:rPr>
      </w:pPr>
      <w:r w:rsidRPr="0024083A">
        <w:rPr>
          <w:rFonts w:ascii="Times New Roman" w:eastAsia="宋体" w:hAnsi="Times New Roman" w:hint="eastAsia"/>
        </w:rPr>
        <w:t xml:space="preserve">3. </w:t>
      </w:r>
      <w:r w:rsidRPr="0024083A">
        <w:rPr>
          <w:rFonts w:ascii="Times New Roman" w:eastAsia="宋体" w:hAnsi="Times New Roman" w:hint="eastAsia"/>
        </w:rPr>
        <w:t>绝对禁止将相互能够发生化学反应甚至引起燃烧、爆炸的危险废物存放在同一容器内。</w:t>
      </w:r>
      <w:r w:rsidRPr="0024083A">
        <w:rPr>
          <w:rFonts w:ascii="Times New Roman" w:eastAsia="宋体" w:hAnsi="Times New Roman" w:hint="eastAsia"/>
        </w:rPr>
        <w:t xml:space="preserve"> </w:t>
      </w:r>
    </w:p>
    <w:p w:rsidR="0024083A" w:rsidRPr="0024083A" w:rsidRDefault="0024083A" w:rsidP="0024083A">
      <w:pPr>
        <w:rPr>
          <w:rFonts w:ascii="Times New Roman" w:eastAsia="宋体" w:hAnsi="Times New Roman"/>
        </w:rPr>
      </w:pPr>
      <w:r w:rsidRPr="0024083A">
        <w:rPr>
          <w:rFonts w:ascii="Times New Roman" w:eastAsia="宋体" w:hAnsi="Times New Roman" w:hint="eastAsia"/>
          <w:b/>
          <w:bCs/>
        </w:rPr>
        <w:t>第十条</w:t>
      </w:r>
      <w:r w:rsidRPr="0024083A">
        <w:rPr>
          <w:rFonts w:ascii="Times New Roman" w:eastAsia="宋体" w:hAnsi="Times New Roman" w:hint="eastAsia"/>
          <w:b/>
          <w:bCs/>
        </w:rPr>
        <w:t xml:space="preserve">  </w:t>
      </w:r>
      <w:r w:rsidRPr="0024083A">
        <w:rPr>
          <w:rFonts w:ascii="Times New Roman" w:eastAsia="宋体" w:hAnsi="Times New Roman" w:hint="eastAsia"/>
        </w:rPr>
        <w:t>如违反规定，随意处理，存放危险废物，造成泄露、火灾、爆炸等事故的，将追究相关人员的责任。</w:t>
      </w:r>
      <w:r w:rsidRPr="0024083A">
        <w:rPr>
          <w:rFonts w:ascii="Times New Roman" w:eastAsia="宋体" w:hAnsi="Times New Roman" w:hint="eastAsia"/>
        </w:rPr>
        <w:t xml:space="preserve"> </w:t>
      </w:r>
    </w:p>
    <w:p w:rsidR="0024083A" w:rsidRPr="0024083A" w:rsidRDefault="0024083A" w:rsidP="0024083A">
      <w:pPr>
        <w:rPr>
          <w:rFonts w:ascii="Times New Roman" w:eastAsia="宋体" w:hAnsi="Times New Roman"/>
        </w:rPr>
      </w:pPr>
      <w:r w:rsidRPr="0024083A">
        <w:rPr>
          <w:rFonts w:ascii="Times New Roman" w:eastAsia="宋体" w:hAnsi="Times New Roman" w:hint="eastAsia"/>
        </w:rPr>
        <w:t xml:space="preserve">  </w:t>
      </w:r>
    </w:p>
    <w:p w:rsidR="0024083A" w:rsidRPr="004A170F" w:rsidRDefault="0024083A" w:rsidP="00BB4014">
      <w:pPr>
        <w:jc w:val="center"/>
        <w:rPr>
          <w:rFonts w:ascii="Times New Roman" w:eastAsia="宋体" w:hAnsi="Times New Roman"/>
          <w:sz w:val="24"/>
          <w:szCs w:val="24"/>
        </w:rPr>
      </w:pPr>
      <w:r w:rsidRPr="004A170F">
        <w:rPr>
          <w:rFonts w:ascii="Times New Roman" w:eastAsia="宋体" w:hAnsi="Times New Roman" w:hint="eastAsia"/>
          <w:b/>
          <w:bCs/>
          <w:sz w:val="24"/>
          <w:szCs w:val="24"/>
        </w:rPr>
        <w:t>第四章</w:t>
      </w:r>
      <w:r w:rsidRPr="004A170F">
        <w:rPr>
          <w:rFonts w:ascii="Times New Roman" w:eastAsia="宋体" w:hAnsi="Times New Roman" w:hint="eastAsia"/>
          <w:b/>
          <w:bCs/>
          <w:sz w:val="24"/>
          <w:szCs w:val="24"/>
        </w:rPr>
        <w:t xml:space="preserve">  </w:t>
      </w:r>
      <w:r w:rsidRPr="004A170F">
        <w:rPr>
          <w:rFonts w:ascii="Times New Roman" w:eastAsia="宋体" w:hAnsi="Times New Roman" w:hint="eastAsia"/>
          <w:b/>
          <w:bCs/>
          <w:sz w:val="24"/>
          <w:szCs w:val="24"/>
        </w:rPr>
        <w:t>危险废物处置</w:t>
      </w:r>
    </w:p>
    <w:p w:rsidR="0024083A" w:rsidRPr="0024083A" w:rsidRDefault="0024083A" w:rsidP="0024083A">
      <w:pPr>
        <w:rPr>
          <w:rFonts w:ascii="Times New Roman" w:eastAsia="宋体" w:hAnsi="Times New Roman"/>
        </w:rPr>
      </w:pPr>
      <w:r w:rsidRPr="0024083A">
        <w:rPr>
          <w:rFonts w:ascii="Times New Roman" w:eastAsia="宋体" w:hAnsi="Times New Roman" w:hint="eastAsia"/>
          <w:b/>
          <w:bCs/>
        </w:rPr>
        <w:t>第十一条</w:t>
      </w:r>
      <w:r w:rsidRPr="0024083A">
        <w:rPr>
          <w:rFonts w:ascii="Times New Roman" w:eastAsia="宋体" w:hAnsi="Times New Roman" w:hint="eastAsia"/>
        </w:rPr>
        <w:t xml:space="preserve">  </w:t>
      </w:r>
      <w:r w:rsidRPr="0024083A">
        <w:rPr>
          <w:rFonts w:ascii="Times New Roman" w:eastAsia="宋体" w:hAnsi="Times New Roman" w:hint="eastAsia"/>
        </w:rPr>
        <w:t>对于实验过程中产生的有毒有害废气，实验室应根据其特性、产生量以及环保要求制定并实施相应处理措施，确认其有害物质浓度达到国家安全排放标准后才能排入大气。</w:t>
      </w:r>
      <w:r w:rsidRPr="0024083A">
        <w:rPr>
          <w:rFonts w:ascii="Times New Roman" w:eastAsia="宋体" w:hAnsi="Times New Roman" w:hint="eastAsia"/>
        </w:rPr>
        <w:t xml:space="preserve"> </w:t>
      </w:r>
    </w:p>
    <w:p w:rsidR="0024083A" w:rsidRPr="0024083A" w:rsidRDefault="0024083A" w:rsidP="0024083A">
      <w:pPr>
        <w:rPr>
          <w:rFonts w:ascii="Times New Roman" w:eastAsia="宋体" w:hAnsi="Times New Roman"/>
        </w:rPr>
      </w:pPr>
      <w:r w:rsidRPr="0024083A">
        <w:rPr>
          <w:rFonts w:ascii="Times New Roman" w:eastAsia="宋体" w:hAnsi="Times New Roman" w:hint="eastAsia"/>
          <w:b/>
          <w:bCs/>
        </w:rPr>
        <w:t>第十二条</w:t>
      </w:r>
      <w:r w:rsidRPr="0024083A">
        <w:rPr>
          <w:rFonts w:ascii="Times New Roman" w:eastAsia="宋体" w:hAnsi="Times New Roman" w:hint="eastAsia"/>
        </w:rPr>
        <w:t xml:space="preserve">  </w:t>
      </w:r>
      <w:r w:rsidRPr="0024083A">
        <w:rPr>
          <w:rFonts w:ascii="Times New Roman" w:eastAsia="宋体" w:hAnsi="Times New Roman" w:hint="eastAsia"/>
        </w:rPr>
        <w:t>禁止任何单位或个人将实验室危险废物提供或者委托给不具备危险废物处理资质的单位进行处置，严禁将实验室危险废物直接倒入城市污水管网或随意丢弃。对于违反规定的人员，学校将按有关规定进行处理，直至追究法律责任。</w:t>
      </w:r>
      <w:r w:rsidRPr="0024083A">
        <w:rPr>
          <w:rFonts w:ascii="Times New Roman" w:eastAsia="宋体" w:hAnsi="Times New Roman" w:hint="eastAsia"/>
        </w:rPr>
        <w:t xml:space="preserve"> </w:t>
      </w:r>
    </w:p>
    <w:p w:rsidR="0024083A" w:rsidRPr="0024083A" w:rsidRDefault="0024083A" w:rsidP="0024083A">
      <w:pPr>
        <w:rPr>
          <w:rFonts w:ascii="Times New Roman" w:eastAsia="宋体" w:hAnsi="Times New Roman"/>
        </w:rPr>
      </w:pPr>
      <w:r w:rsidRPr="0024083A">
        <w:rPr>
          <w:rFonts w:ascii="Times New Roman" w:eastAsia="宋体" w:hAnsi="Times New Roman" w:hint="eastAsia"/>
          <w:b/>
          <w:bCs/>
        </w:rPr>
        <w:t>第十三条</w:t>
      </w:r>
      <w:r w:rsidRPr="0024083A">
        <w:rPr>
          <w:rFonts w:ascii="Times New Roman" w:eastAsia="宋体" w:hAnsi="Times New Roman" w:hint="eastAsia"/>
          <w:b/>
          <w:bCs/>
        </w:rPr>
        <w:t xml:space="preserve">  </w:t>
      </w:r>
      <w:r w:rsidRPr="0024083A">
        <w:rPr>
          <w:rFonts w:ascii="Times New Roman" w:eastAsia="宋体" w:hAnsi="Times New Roman" w:hint="eastAsia"/>
        </w:rPr>
        <w:t>国有资产管理处将会定期联系相关有资质的危险废物处理单位对相关危险废物进行处理，并在国有资产管理处主页进行通知。</w:t>
      </w:r>
      <w:r w:rsidRPr="0024083A">
        <w:rPr>
          <w:rFonts w:ascii="Times New Roman" w:eastAsia="宋体" w:hAnsi="Times New Roman" w:hint="eastAsia"/>
        </w:rPr>
        <w:t xml:space="preserve"> </w:t>
      </w:r>
    </w:p>
    <w:p w:rsidR="0024083A" w:rsidRPr="0024083A" w:rsidRDefault="0024083A" w:rsidP="0024083A">
      <w:pPr>
        <w:rPr>
          <w:rFonts w:ascii="Times New Roman" w:eastAsia="宋体" w:hAnsi="Times New Roman"/>
        </w:rPr>
      </w:pPr>
      <w:r w:rsidRPr="0024083A">
        <w:rPr>
          <w:rFonts w:ascii="Times New Roman" w:eastAsia="宋体" w:hAnsi="Times New Roman" w:hint="eastAsia"/>
          <w:b/>
          <w:bCs/>
        </w:rPr>
        <w:t>第十四条</w:t>
      </w:r>
      <w:r w:rsidRPr="0024083A">
        <w:rPr>
          <w:rFonts w:ascii="Times New Roman" w:eastAsia="宋体" w:hAnsi="Times New Roman" w:hint="eastAsia"/>
          <w:b/>
          <w:bCs/>
        </w:rPr>
        <w:t xml:space="preserve">  </w:t>
      </w:r>
      <w:r w:rsidRPr="0024083A">
        <w:rPr>
          <w:rFonts w:ascii="Times New Roman" w:eastAsia="宋体" w:hAnsi="Times New Roman" w:hint="eastAsia"/>
        </w:rPr>
        <w:t>各院系各实验室在收到通知后，需填写《南京</w:t>
      </w:r>
      <w:r w:rsidR="00BB4014">
        <w:rPr>
          <w:rFonts w:ascii="Times New Roman" w:eastAsia="宋体" w:hAnsi="Times New Roman" w:hint="eastAsia"/>
        </w:rPr>
        <w:t>财经</w:t>
      </w:r>
      <w:r w:rsidRPr="0024083A">
        <w:rPr>
          <w:rFonts w:ascii="Times New Roman" w:eastAsia="宋体" w:hAnsi="Times New Roman" w:hint="eastAsia"/>
        </w:rPr>
        <w:t>大学化学废液及废物统计表》和《南京</w:t>
      </w:r>
      <w:r w:rsidR="00BB4014">
        <w:rPr>
          <w:rFonts w:ascii="Times New Roman" w:eastAsia="宋体" w:hAnsi="Times New Roman" w:hint="eastAsia"/>
        </w:rPr>
        <w:t>财经</w:t>
      </w:r>
      <w:r w:rsidRPr="0024083A">
        <w:rPr>
          <w:rFonts w:ascii="Times New Roman" w:eastAsia="宋体" w:hAnsi="Times New Roman" w:hint="eastAsia"/>
        </w:rPr>
        <w:t>大学化学废液及废物装箱单》，经所在单位和国有资产管理处审核过后，方可处理。各院系各实验室需按通知，在指定的时间将危险废物送至指定的地点。</w:t>
      </w:r>
      <w:r w:rsidRPr="0024083A">
        <w:rPr>
          <w:rFonts w:ascii="Times New Roman" w:eastAsia="宋体" w:hAnsi="Times New Roman" w:hint="eastAsia"/>
        </w:rPr>
        <w:t xml:space="preserve"> </w:t>
      </w:r>
    </w:p>
    <w:p w:rsidR="0024083A" w:rsidRPr="0024083A" w:rsidRDefault="0024083A" w:rsidP="0024083A">
      <w:pPr>
        <w:rPr>
          <w:rFonts w:ascii="Times New Roman" w:eastAsia="宋体" w:hAnsi="Times New Roman"/>
        </w:rPr>
      </w:pPr>
      <w:r w:rsidRPr="0024083A">
        <w:rPr>
          <w:rFonts w:ascii="Times New Roman" w:eastAsia="宋体" w:hAnsi="Times New Roman" w:hint="eastAsia"/>
          <w:b/>
          <w:bCs/>
        </w:rPr>
        <w:t>第十五条</w:t>
      </w:r>
      <w:r w:rsidRPr="0024083A">
        <w:rPr>
          <w:rFonts w:ascii="Times New Roman" w:eastAsia="宋体" w:hAnsi="Times New Roman" w:hint="eastAsia"/>
        </w:rPr>
        <w:t xml:space="preserve">  </w:t>
      </w:r>
      <w:r w:rsidRPr="0024083A">
        <w:rPr>
          <w:rFonts w:ascii="Times New Roman" w:eastAsia="宋体" w:hAnsi="Times New Roman" w:hint="eastAsia"/>
        </w:rPr>
        <w:t>各院系和实验室在实验室危险废物转移交接时，相关管理人员必须在场，保证本单位危险废物已张贴危险废物标签和《南京</w:t>
      </w:r>
      <w:r w:rsidR="00BB4014">
        <w:rPr>
          <w:rFonts w:ascii="Times New Roman" w:eastAsia="宋体" w:hAnsi="Times New Roman" w:hint="eastAsia"/>
        </w:rPr>
        <w:t>财经</w:t>
      </w:r>
      <w:r w:rsidRPr="0024083A">
        <w:rPr>
          <w:rFonts w:ascii="Times New Roman" w:eastAsia="宋体" w:hAnsi="Times New Roman" w:hint="eastAsia"/>
        </w:rPr>
        <w:t>大学化学废液及废物装箱单》。不按要求张贴标签和《南京</w:t>
      </w:r>
      <w:r w:rsidR="00BB4014">
        <w:rPr>
          <w:rFonts w:ascii="Times New Roman" w:eastAsia="宋体" w:hAnsi="Times New Roman" w:hint="eastAsia"/>
        </w:rPr>
        <w:t>财经</w:t>
      </w:r>
      <w:bookmarkStart w:id="0" w:name="_GoBack"/>
      <w:bookmarkEnd w:id="0"/>
      <w:r w:rsidRPr="0024083A">
        <w:rPr>
          <w:rFonts w:ascii="Times New Roman" w:eastAsia="宋体" w:hAnsi="Times New Roman" w:hint="eastAsia"/>
        </w:rPr>
        <w:t>大学化学废液及废物装箱单》的危险废物将</w:t>
      </w:r>
      <w:proofErr w:type="gramStart"/>
      <w:r w:rsidRPr="0024083A">
        <w:rPr>
          <w:rFonts w:ascii="Times New Roman" w:eastAsia="宋体" w:hAnsi="Times New Roman" w:hint="eastAsia"/>
        </w:rPr>
        <w:t>不予处理</w:t>
      </w:r>
      <w:proofErr w:type="gramEnd"/>
      <w:r w:rsidRPr="0024083A">
        <w:rPr>
          <w:rFonts w:ascii="Times New Roman" w:eastAsia="宋体" w:hAnsi="Times New Roman" w:hint="eastAsia"/>
        </w:rPr>
        <w:t>。</w:t>
      </w:r>
      <w:r w:rsidRPr="0024083A">
        <w:rPr>
          <w:rFonts w:ascii="Times New Roman" w:eastAsia="宋体" w:hAnsi="Times New Roman" w:hint="eastAsia"/>
        </w:rPr>
        <w:t xml:space="preserve"> </w:t>
      </w:r>
    </w:p>
    <w:p w:rsidR="0024083A" w:rsidRPr="0024083A" w:rsidRDefault="0024083A" w:rsidP="0024083A">
      <w:pPr>
        <w:rPr>
          <w:rFonts w:ascii="Times New Roman" w:eastAsia="宋体" w:hAnsi="Times New Roman"/>
        </w:rPr>
      </w:pPr>
      <w:r w:rsidRPr="0024083A">
        <w:rPr>
          <w:rFonts w:ascii="Times New Roman" w:eastAsia="宋体" w:hAnsi="Times New Roman" w:hint="eastAsia"/>
          <w:b/>
          <w:bCs/>
        </w:rPr>
        <w:t>第十六条</w:t>
      </w:r>
      <w:r w:rsidRPr="0024083A">
        <w:rPr>
          <w:rFonts w:ascii="Times New Roman" w:eastAsia="宋体" w:hAnsi="Times New Roman" w:hint="eastAsia"/>
        </w:rPr>
        <w:t xml:space="preserve">  </w:t>
      </w:r>
      <w:r w:rsidRPr="0024083A">
        <w:rPr>
          <w:rFonts w:ascii="Times New Roman" w:eastAsia="宋体" w:hAnsi="Times New Roman" w:hint="eastAsia"/>
        </w:rPr>
        <w:t>实验室危险废物处理费用由学校和各院系共同承担。</w:t>
      </w:r>
      <w:r w:rsidRPr="0024083A">
        <w:rPr>
          <w:rFonts w:ascii="Times New Roman" w:eastAsia="宋体" w:hAnsi="Times New Roman" w:hint="eastAsia"/>
        </w:rPr>
        <w:t xml:space="preserve"> </w:t>
      </w:r>
    </w:p>
    <w:p w:rsidR="0024083A" w:rsidRPr="0024083A" w:rsidRDefault="0024083A" w:rsidP="0024083A">
      <w:pPr>
        <w:rPr>
          <w:rFonts w:ascii="Times New Roman" w:eastAsia="宋体" w:hAnsi="Times New Roman"/>
        </w:rPr>
      </w:pPr>
      <w:r w:rsidRPr="0024083A">
        <w:rPr>
          <w:rFonts w:ascii="Times New Roman" w:eastAsia="宋体" w:hAnsi="Times New Roman" w:hint="eastAsia"/>
          <w:b/>
          <w:bCs/>
        </w:rPr>
        <w:t>第十七条</w:t>
      </w:r>
      <w:r w:rsidRPr="0024083A">
        <w:rPr>
          <w:rFonts w:ascii="Times New Roman" w:eastAsia="宋体" w:hAnsi="Times New Roman" w:hint="eastAsia"/>
        </w:rPr>
        <w:t xml:space="preserve">  </w:t>
      </w:r>
      <w:r w:rsidRPr="0024083A">
        <w:rPr>
          <w:rFonts w:ascii="Times New Roman" w:eastAsia="宋体" w:hAnsi="Times New Roman" w:hint="eastAsia"/>
        </w:rPr>
        <w:t>收集、存放和处理实验室危险废物过程中受污染的场地、设施、设备、容器、包装物及其他物品，必须经过消除污染的处理，方可继续使用。</w:t>
      </w:r>
      <w:r w:rsidRPr="0024083A">
        <w:rPr>
          <w:rFonts w:ascii="Times New Roman" w:eastAsia="宋体" w:hAnsi="Times New Roman" w:hint="eastAsia"/>
        </w:rPr>
        <w:t xml:space="preserve"> </w:t>
      </w:r>
    </w:p>
    <w:p w:rsidR="0024083A" w:rsidRPr="0024083A" w:rsidRDefault="0024083A" w:rsidP="0024083A">
      <w:pPr>
        <w:rPr>
          <w:rFonts w:ascii="Times New Roman" w:eastAsia="宋体" w:hAnsi="Times New Roman"/>
        </w:rPr>
      </w:pPr>
      <w:r w:rsidRPr="0024083A">
        <w:rPr>
          <w:rFonts w:ascii="Times New Roman" w:eastAsia="宋体" w:hAnsi="Times New Roman" w:hint="eastAsia"/>
        </w:rPr>
        <w:t xml:space="preserve">  </w:t>
      </w:r>
    </w:p>
    <w:p w:rsidR="0024083A" w:rsidRPr="004A170F" w:rsidRDefault="0024083A" w:rsidP="00BB4014">
      <w:pPr>
        <w:jc w:val="center"/>
        <w:rPr>
          <w:rFonts w:ascii="Times New Roman" w:eastAsia="宋体" w:hAnsi="Times New Roman"/>
          <w:sz w:val="24"/>
          <w:szCs w:val="24"/>
        </w:rPr>
      </w:pPr>
      <w:r w:rsidRPr="004A170F">
        <w:rPr>
          <w:rFonts w:ascii="Times New Roman" w:eastAsia="宋体" w:hAnsi="Times New Roman" w:hint="eastAsia"/>
          <w:b/>
          <w:bCs/>
          <w:sz w:val="24"/>
          <w:szCs w:val="24"/>
        </w:rPr>
        <w:t>第五章</w:t>
      </w:r>
      <w:r w:rsidRPr="004A170F">
        <w:rPr>
          <w:rFonts w:ascii="Times New Roman" w:eastAsia="宋体" w:hAnsi="Times New Roman" w:hint="eastAsia"/>
          <w:b/>
          <w:bCs/>
          <w:sz w:val="24"/>
          <w:szCs w:val="24"/>
        </w:rPr>
        <w:t xml:space="preserve">  </w:t>
      </w:r>
      <w:r w:rsidRPr="004A170F">
        <w:rPr>
          <w:rFonts w:ascii="Times New Roman" w:eastAsia="宋体" w:hAnsi="Times New Roman" w:hint="eastAsia"/>
          <w:b/>
          <w:bCs/>
          <w:sz w:val="24"/>
          <w:szCs w:val="24"/>
        </w:rPr>
        <w:t>附</w:t>
      </w:r>
      <w:r w:rsidRPr="004A170F">
        <w:rPr>
          <w:rFonts w:ascii="Times New Roman" w:eastAsia="宋体" w:hAnsi="Times New Roman" w:hint="eastAsia"/>
          <w:b/>
          <w:bCs/>
          <w:sz w:val="24"/>
          <w:szCs w:val="24"/>
        </w:rPr>
        <w:t xml:space="preserve">  </w:t>
      </w:r>
      <w:r w:rsidRPr="004A170F">
        <w:rPr>
          <w:rFonts w:ascii="Times New Roman" w:eastAsia="宋体" w:hAnsi="Times New Roman" w:hint="eastAsia"/>
          <w:b/>
          <w:bCs/>
          <w:sz w:val="24"/>
          <w:szCs w:val="24"/>
        </w:rPr>
        <w:t>则</w:t>
      </w:r>
    </w:p>
    <w:p w:rsidR="0024083A" w:rsidRPr="0024083A" w:rsidRDefault="0024083A" w:rsidP="0024083A">
      <w:pPr>
        <w:rPr>
          <w:rFonts w:ascii="Times New Roman" w:eastAsia="宋体" w:hAnsi="Times New Roman"/>
        </w:rPr>
      </w:pPr>
      <w:r w:rsidRPr="0024083A">
        <w:rPr>
          <w:rFonts w:ascii="Times New Roman" w:eastAsia="宋体" w:hAnsi="Times New Roman" w:hint="eastAsia"/>
          <w:b/>
          <w:bCs/>
        </w:rPr>
        <w:t>第十八条</w:t>
      </w:r>
      <w:r w:rsidRPr="0024083A">
        <w:rPr>
          <w:rFonts w:ascii="Times New Roman" w:eastAsia="宋体" w:hAnsi="Times New Roman" w:hint="eastAsia"/>
        </w:rPr>
        <w:t xml:space="preserve"> </w:t>
      </w:r>
      <w:r w:rsidRPr="0024083A">
        <w:rPr>
          <w:rFonts w:ascii="Times New Roman" w:eastAsia="宋体" w:hAnsi="Times New Roman" w:hint="eastAsia"/>
        </w:rPr>
        <w:t>本办法由国有资产管理处负责解释。</w:t>
      </w:r>
      <w:r w:rsidRPr="0024083A">
        <w:rPr>
          <w:rFonts w:ascii="Times New Roman" w:eastAsia="宋体" w:hAnsi="Times New Roman" w:hint="eastAsia"/>
        </w:rPr>
        <w:t xml:space="preserve"> </w:t>
      </w:r>
    </w:p>
    <w:p w:rsidR="0024083A" w:rsidRPr="0024083A" w:rsidRDefault="0024083A" w:rsidP="0024083A">
      <w:pPr>
        <w:rPr>
          <w:rFonts w:ascii="Times New Roman" w:eastAsia="宋体" w:hAnsi="Times New Roman"/>
        </w:rPr>
      </w:pPr>
      <w:r w:rsidRPr="0024083A">
        <w:rPr>
          <w:rFonts w:ascii="Times New Roman" w:eastAsia="宋体" w:hAnsi="Times New Roman" w:hint="eastAsia"/>
          <w:b/>
          <w:bCs/>
        </w:rPr>
        <w:t>第十九条</w:t>
      </w:r>
      <w:r w:rsidRPr="0024083A">
        <w:rPr>
          <w:rFonts w:ascii="Times New Roman" w:eastAsia="宋体" w:hAnsi="Times New Roman" w:hint="eastAsia"/>
        </w:rPr>
        <w:t xml:space="preserve"> </w:t>
      </w:r>
      <w:r w:rsidRPr="0024083A">
        <w:rPr>
          <w:rFonts w:ascii="Times New Roman" w:eastAsia="宋体" w:hAnsi="Times New Roman" w:hint="eastAsia"/>
        </w:rPr>
        <w:t>本办法自公布之日起执行。</w:t>
      </w:r>
    </w:p>
    <w:p w:rsidR="0066375F" w:rsidRPr="0024083A" w:rsidRDefault="0066375F">
      <w:pPr>
        <w:rPr>
          <w:rFonts w:ascii="Times New Roman" w:eastAsia="宋体" w:hAnsi="Times New Roman"/>
        </w:rPr>
      </w:pPr>
    </w:p>
    <w:sectPr w:rsidR="0066375F" w:rsidRPr="0024083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083A"/>
    <w:rsid w:val="0024083A"/>
    <w:rsid w:val="004A170F"/>
    <w:rsid w:val="0066375F"/>
    <w:rsid w:val="00BB40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85B185"/>
  <w15:chartTrackingRefBased/>
  <w15:docId w15:val="{45FECABC-A26B-4C4D-AB51-9B87FFF32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3247587">
      <w:bodyDiv w:val="1"/>
      <w:marLeft w:val="0"/>
      <w:marRight w:val="0"/>
      <w:marTop w:val="0"/>
      <w:marBottom w:val="0"/>
      <w:divBdr>
        <w:top w:val="none" w:sz="0" w:space="0" w:color="auto"/>
        <w:left w:val="none" w:sz="0" w:space="0" w:color="auto"/>
        <w:bottom w:val="none" w:sz="0" w:space="0" w:color="auto"/>
        <w:right w:val="none" w:sz="0" w:space="0" w:color="auto"/>
      </w:divBdr>
      <w:divsChild>
        <w:div w:id="1152137170">
          <w:marLeft w:val="0"/>
          <w:marRight w:val="0"/>
          <w:marTop w:val="75"/>
          <w:marBottom w:val="0"/>
          <w:divBdr>
            <w:top w:val="none" w:sz="0" w:space="0" w:color="auto"/>
            <w:left w:val="none" w:sz="0" w:space="0" w:color="auto"/>
            <w:bottom w:val="none" w:sz="0" w:space="0" w:color="auto"/>
            <w:right w:val="none" w:sz="0" w:space="0" w:color="auto"/>
          </w:divBdr>
          <w:divsChild>
            <w:div w:id="2005892670">
              <w:marLeft w:val="0"/>
              <w:marRight w:val="0"/>
              <w:marTop w:val="0"/>
              <w:marBottom w:val="0"/>
              <w:divBdr>
                <w:top w:val="none" w:sz="0" w:space="0" w:color="auto"/>
                <w:left w:val="none" w:sz="0" w:space="0" w:color="auto"/>
                <w:bottom w:val="none" w:sz="0" w:space="0" w:color="auto"/>
                <w:right w:val="none" w:sz="0" w:space="0" w:color="auto"/>
              </w:divBdr>
              <w:divsChild>
                <w:div w:id="550767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2667106">
      <w:bodyDiv w:val="1"/>
      <w:marLeft w:val="0"/>
      <w:marRight w:val="0"/>
      <w:marTop w:val="0"/>
      <w:marBottom w:val="0"/>
      <w:divBdr>
        <w:top w:val="none" w:sz="0" w:space="0" w:color="auto"/>
        <w:left w:val="none" w:sz="0" w:space="0" w:color="auto"/>
        <w:bottom w:val="none" w:sz="0" w:space="0" w:color="auto"/>
        <w:right w:val="none" w:sz="0" w:space="0" w:color="auto"/>
      </w:divBdr>
      <w:divsChild>
        <w:div w:id="848786830">
          <w:marLeft w:val="0"/>
          <w:marRight w:val="0"/>
          <w:marTop w:val="75"/>
          <w:marBottom w:val="0"/>
          <w:divBdr>
            <w:top w:val="none" w:sz="0" w:space="0" w:color="auto"/>
            <w:left w:val="none" w:sz="0" w:space="0" w:color="auto"/>
            <w:bottom w:val="none" w:sz="0" w:space="0" w:color="auto"/>
            <w:right w:val="none" w:sz="0" w:space="0" w:color="auto"/>
          </w:divBdr>
          <w:divsChild>
            <w:div w:id="1737704471">
              <w:marLeft w:val="0"/>
              <w:marRight w:val="0"/>
              <w:marTop w:val="0"/>
              <w:marBottom w:val="0"/>
              <w:divBdr>
                <w:top w:val="none" w:sz="0" w:space="0" w:color="auto"/>
                <w:left w:val="none" w:sz="0" w:space="0" w:color="auto"/>
                <w:bottom w:val="none" w:sz="0" w:space="0" w:color="auto"/>
                <w:right w:val="none" w:sz="0" w:space="0" w:color="auto"/>
              </w:divBdr>
              <w:divsChild>
                <w:div w:id="120464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295</Words>
  <Characters>1683</Characters>
  <Application>Microsoft Office Word</Application>
  <DocSecurity>0</DocSecurity>
  <Lines>14</Lines>
  <Paragraphs>3</Paragraphs>
  <ScaleCrop>false</ScaleCrop>
  <Company/>
  <LinksUpToDate>false</LinksUpToDate>
  <CharactersWithSpaces>1975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夏季</dc:creator>
  <cp:keywords/>
  <dc:description/>
  <cp:lastModifiedBy>夏季</cp:lastModifiedBy>
  <cp:revision>3</cp:revision>
  <dcterms:created xsi:type="dcterms:W3CDTF">2017-12-01T08:06:00Z</dcterms:created>
  <dcterms:modified xsi:type="dcterms:W3CDTF">2017-12-01T09:13:00Z</dcterms:modified>
</cp:coreProperties>
</file>